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3.jpeg" ContentType="image/jpeg"/>
  <Override PartName="/word/media/image4.jpeg" ContentType="image/jpeg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e"/>
        <w:widowControl w:val="0"/>
        <w:spacing w:after="0"/>
        <w:outlineLvl w:val="0"/>
        <w:rPr>
          <w:rFonts w:ascii="DIN Condensed Bold" w:hAnsi="DIN Condensed Bold"/>
          <w:outline w:val="0"/>
          <w:color w:val="b43162"/>
          <w:sz w:val="60"/>
          <w:szCs w:val="60"/>
          <w14:textFill>
            <w14:solidFill>
              <w14:srgbClr w14:val="B53162"/>
            </w14:solidFill>
          </w14:textFill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2218885</wp:posOffset>
            </wp:positionH>
            <wp:positionV relativeFrom="page">
              <wp:posOffset>6587599</wp:posOffset>
            </wp:positionV>
            <wp:extent cx="3118741" cy="1923760"/>
            <wp:effectExtent l="0" t="0" r="0" b="0"/>
            <wp:wrapNone/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18741" cy="1923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63500" distB="63500" distL="63500" distR="63500" simplePos="0" relativeHeight="251660288" behindDoc="0" locked="0" layoutInCell="1" allowOverlap="1">
                <wp:simplePos x="0" y="0"/>
                <wp:positionH relativeFrom="page">
                  <wp:posOffset>-1389981</wp:posOffset>
                </wp:positionH>
                <wp:positionV relativeFrom="page">
                  <wp:posOffset>2304381</wp:posOffset>
                </wp:positionV>
                <wp:extent cx="4172661" cy="478298"/>
                <wp:effectExtent l="0" t="0" r="0" b="0"/>
                <wp:wrapThrough wrapText="bothSides" distL="63500" distR="635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VENERDI’ 5 MAGGIO 2022 | ore 10,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72661" cy="478298"/>
                        </a:xfrm>
                        <a:prstGeom prst="rect">
                          <a:avLst/>
                        </a:prstGeom>
                        <a:solidFill>
                          <a:srgbClr val="B5316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testazione"/>
                              <w:keepNext w:val="0"/>
                              <w:pBdr>
                                <w:top w:val="nil"/>
                                <w:left w:val="nil"/>
                                <w:bottom w:val="single" w:color="ffffff" w:sz="8" w:space="0" w:shadow="0" w:frame="0"/>
                                <w:right w:val="nil"/>
                              </w:pBdr>
                              <w:tabs>
                                <w:tab w:val="right" w:pos="10000"/>
                              </w:tabs>
                              <w:spacing w:after="60" w:line="336" w:lineRule="auto"/>
                              <w:jc w:val="center"/>
                              <w:outlineLvl w:val="9"/>
                            </w:pPr>
                            <w:r>
                              <w:rPr>
                                <w:rFonts w:ascii="DIN Condensed Bold" w:hAnsi="DIN Condensed Bold"/>
                                <w:b w:val="0"/>
                                <w:bCs w:val="0"/>
                                <w:caps w:val="1"/>
                                <w:outline w:val="0"/>
                                <w:color w:val="ffffff"/>
                                <w:sz w:val="34"/>
                                <w:szCs w:val="34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VENERDI</w:t>
                            </w:r>
                            <w:r>
                              <w:rPr>
                                <w:rFonts w:ascii="DIN Condensed Bold" w:hAnsi="DIN Condensed Bold" w:hint="default"/>
                                <w:b w:val="0"/>
                                <w:bCs w:val="0"/>
                                <w:caps w:val="1"/>
                                <w:outline w:val="0"/>
                                <w:color w:val="ffffff"/>
                                <w:sz w:val="34"/>
                                <w:szCs w:val="34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’ </w:t>
                            </w:r>
                            <w:r>
                              <w:rPr>
                                <w:rFonts w:ascii="DIN Condensed Bold" w:hAnsi="DIN Condensed Bold"/>
                                <w:b w:val="0"/>
                                <w:bCs w:val="0"/>
                                <w:caps w:val="1"/>
                                <w:outline w:val="0"/>
                                <w:color w:val="ffffff"/>
                                <w:sz w:val="34"/>
                                <w:szCs w:val="34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 MAGGIO 2022 | ore 10,00</w:t>
                            </w:r>
                          </w:p>
                        </w:txbxContent>
                      </wps:txbx>
                      <wps:bodyPr wrap="square" lIns="152400" tIns="152400" rIns="152400" bIns="1524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9.4pt;margin-top:181.4pt;width:328.6pt;height:37.7pt;z-index:251660288;mso-position-horizontal:absolute;mso-position-horizontal-relative:page;mso-position-vertical:absolute;mso-position-vertical-relative:page;mso-wrap-distance-left:5.0pt;mso-wrap-distance-top:5.0pt;mso-wrap-distance-right:5.0pt;mso-wrap-distance-bottom:5.0pt;rotation:17694720fd;">
                <v:fill color="#B53162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testazione"/>
                        <w:keepNext w:val="0"/>
                        <w:pBdr>
                          <w:top w:val="nil"/>
                          <w:left w:val="nil"/>
                          <w:bottom w:val="single" w:color="ffffff" w:sz="8" w:space="0" w:shadow="0" w:frame="0"/>
                          <w:right w:val="nil"/>
                        </w:pBdr>
                        <w:tabs>
                          <w:tab w:val="right" w:pos="10000"/>
                        </w:tabs>
                        <w:spacing w:after="60" w:line="336" w:lineRule="auto"/>
                        <w:jc w:val="center"/>
                        <w:outlineLvl w:val="9"/>
                      </w:pPr>
                      <w:r>
                        <w:rPr>
                          <w:rFonts w:ascii="DIN Condensed Bold" w:hAnsi="DIN Condensed Bold"/>
                          <w:b w:val="0"/>
                          <w:bCs w:val="0"/>
                          <w:caps w:val="1"/>
                          <w:outline w:val="0"/>
                          <w:color w:val="ffffff"/>
                          <w:sz w:val="34"/>
                          <w:szCs w:val="34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VENERDI</w:t>
                      </w:r>
                      <w:r>
                        <w:rPr>
                          <w:rFonts w:ascii="DIN Condensed Bold" w:hAnsi="DIN Condensed Bold" w:hint="default"/>
                          <w:b w:val="0"/>
                          <w:bCs w:val="0"/>
                          <w:caps w:val="1"/>
                          <w:outline w:val="0"/>
                          <w:color w:val="ffffff"/>
                          <w:sz w:val="34"/>
                          <w:szCs w:val="34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’ </w:t>
                      </w:r>
                      <w:r>
                        <w:rPr>
                          <w:rFonts w:ascii="DIN Condensed Bold" w:hAnsi="DIN Condensed Bold"/>
                          <w:b w:val="0"/>
                          <w:bCs w:val="0"/>
                          <w:caps w:val="1"/>
                          <w:outline w:val="0"/>
                          <w:color w:val="ffffff"/>
                          <w:sz w:val="34"/>
                          <w:szCs w:val="34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 MAGGIO 2022 | ore 10,00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1502738</wp:posOffset>
            </wp:positionH>
            <wp:positionV relativeFrom="page">
              <wp:posOffset>8965098</wp:posOffset>
            </wp:positionV>
            <wp:extent cx="4550938" cy="12711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75"/>
                <wp:lineTo x="0" y="21675"/>
                <wp:lineTo x="0" y="0"/>
              </wp:wrapPolygon>
            </wp:wrapThrough>
            <wp:docPr id="1073741827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" descr="Immagin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938" cy="1271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1535829</wp:posOffset>
            </wp:positionH>
            <wp:positionV relativeFrom="page">
              <wp:posOffset>451330</wp:posOffset>
            </wp:positionV>
            <wp:extent cx="2781774" cy="4172661"/>
            <wp:effectExtent l="0" t="0" r="0" b="0"/>
            <wp:wrapTopAndBottom distT="152400" distB="152400"/>
            <wp:docPr id="1073741828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magine" descr="Immagin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774" cy="4172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4317603</wp:posOffset>
            </wp:positionH>
            <wp:positionV relativeFrom="page">
              <wp:posOffset>457200</wp:posOffset>
            </wp:positionV>
            <wp:extent cx="2781637" cy="416673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magine" descr="Immagin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36549" t="20209" r="40855" b="46556"/>
                    <a:stretch>
                      <a:fillRect/>
                    </a:stretch>
                  </pic:blipFill>
                  <pic:spPr>
                    <a:xfrm>
                      <a:off x="0" y="0"/>
                      <a:ext cx="2781637" cy="4166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e"/>
        <w:widowControl w:val="0"/>
        <w:spacing w:after="0"/>
        <w:jc w:val="center"/>
        <w:outlineLvl w:val="0"/>
        <w:rPr>
          <w:rFonts w:ascii="DIN Condensed Bold" w:cs="DIN Condensed Bold" w:hAnsi="DIN Condensed Bold" w:eastAsia="DIN Condensed Bold"/>
          <w:outline w:val="0"/>
          <w:color w:val="b43162"/>
          <w:sz w:val="180"/>
          <w:szCs w:val="180"/>
          <w14:textFill>
            <w14:solidFill>
              <w14:srgbClr w14:val="B53162"/>
            </w14:solidFill>
          </w14:textFill>
        </w:rPr>
      </w:pPr>
      <w:r>
        <w:rPr>
          <w:rFonts w:ascii="DIN Condensed Bold" w:hAnsi="DIN Condensed Bold"/>
          <w:outline w:val="0"/>
          <w:color w:val="b43162"/>
          <w:sz w:val="180"/>
          <w:szCs w:val="180"/>
          <w:rtl w:val="0"/>
          <w:lang w:val="it-IT"/>
          <w14:textFill>
            <w14:solidFill>
              <w14:srgbClr w14:val="B53162"/>
            </w14:solidFill>
          </w14:textFill>
        </w:rPr>
        <w:t>CARTELLA</w:t>
      </w:r>
      <w:r>
        <w:rPr>
          <w:rFonts w:ascii="DIN Condensed Bold" w:hAnsi="DIN Condensed Bold"/>
          <w:outline w:val="0"/>
          <w:color w:val="b43162"/>
          <w:sz w:val="180"/>
          <w:szCs w:val="180"/>
          <w:rtl w:val="0"/>
          <w:lang w:val="it-IT"/>
          <w14:textFill>
            <w14:solidFill>
              <w14:srgbClr w14:val="B53162"/>
            </w14:solidFill>
          </w14:textFill>
        </w:rPr>
        <w:t xml:space="preserve"> </w:t>
      </w:r>
      <w:r>
        <w:rPr>
          <w:rFonts w:ascii="DIN Condensed Bold" w:hAnsi="DIN Condensed Bold"/>
          <w:outline w:val="0"/>
          <w:color w:val="b43162"/>
          <w:sz w:val="180"/>
          <w:szCs w:val="180"/>
          <w:rtl w:val="0"/>
          <w:lang w:val="it-IT"/>
          <w14:textFill>
            <w14:solidFill>
              <w14:srgbClr w14:val="B53162"/>
            </w14:solidFill>
          </w14:textFill>
        </w:rPr>
        <w:t>STAMPA</w:t>
      </w:r>
    </w:p>
    <w:p>
      <w:pPr>
        <w:pStyle w:val="Normale"/>
        <w:widowControl w:val="0"/>
        <w:spacing w:after="0"/>
        <w:jc w:val="center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Normale"/>
        <w:widowControl w:val="0"/>
        <w:spacing w:after="0"/>
        <w:outlineLvl w:val="0"/>
        <w:rPr>
          <w:rFonts w:ascii="Helvetica" w:cs="Helvetica" w:hAnsi="Helvetica" w:eastAsia="Helvetica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i w:val="1"/>
          <w:iCs w:val="1"/>
          <w:sz w:val="18"/>
          <w:szCs w:val="18"/>
          <w:vertAlign w:val="superscript"/>
          <w:rtl w:val="0"/>
        </w:rPr>
      </w:pPr>
      <w:r>
        <w:rPr>
          <w:i w:val="1"/>
          <w:iCs w:val="1"/>
          <w:sz w:val="18"/>
          <w:szCs w:val="18"/>
          <w:rtl w:val="0"/>
          <w:lang w:val="it-IT"/>
        </w:rPr>
        <w:t>“</w:t>
      </w:r>
      <w:r>
        <w:rPr>
          <w:i w:val="1"/>
          <w:iCs w:val="1"/>
          <w:sz w:val="18"/>
          <w:szCs w:val="18"/>
          <w:rtl w:val="0"/>
          <w:lang w:val="it-IT"/>
        </w:rPr>
        <w:t>Dopo molto tempo il padrone di quei servi torn</w:t>
      </w:r>
      <w:r>
        <w:rPr>
          <w:i w:val="1"/>
          <w:iCs w:val="1"/>
          <w:sz w:val="18"/>
          <w:szCs w:val="18"/>
          <w:rtl w:val="0"/>
        </w:rPr>
        <w:t>ò</w:t>
      </w:r>
      <w:r>
        <w:rPr>
          <w:i w:val="1"/>
          <w:iCs w:val="1"/>
          <w:sz w:val="18"/>
          <w:szCs w:val="18"/>
          <w:rtl w:val="0"/>
          <w:lang w:val="it-IT"/>
        </w:rPr>
        <w:t>, e volle regolare i conti con loro.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i w:val="1"/>
          <w:iCs w:val="1"/>
          <w:sz w:val="18"/>
          <w:szCs w:val="18"/>
          <w:rtl w:val="0"/>
        </w:rPr>
      </w:pPr>
      <w:r>
        <w:rPr>
          <w:i w:val="1"/>
          <w:iCs w:val="1"/>
          <w:sz w:val="18"/>
          <w:szCs w:val="18"/>
          <w:rtl w:val="0"/>
          <w:lang w:val="it-IT"/>
        </w:rPr>
        <w:t>Colui che aveva ricevuto cinque talenti, ne present</w:t>
      </w:r>
      <w:r>
        <w:rPr>
          <w:i w:val="1"/>
          <w:iCs w:val="1"/>
          <w:sz w:val="18"/>
          <w:szCs w:val="18"/>
          <w:rtl w:val="0"/>
          <w:lang w:val="it-IT"/>
        </w:rPr>
        <w:t xml:space="preserve">ò </w:t>
      </w:r>
      <w:r>
        <w:rPr>
          <w:i w:val="1"/>
          <w:iCs w:val="1"/>
          <w:sz w:val="18"/>
          <w:szCs w:val="18"/>
          <w:rtl w:val="0"/>
          <w:lang w:val="it-IT"/>
        </w:rPr>
        <w:t>altri cinque, dicendo: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i w:val="1"/>
          <w:iCs w:val="1"/>
          <w:sz w:val="18"/>
          <w:szCs w:val="18"/>
          <w:rtl w:val="0"/>
        </w:rPr>
      </w:pPr>
      <w:r>
        <w:rPr>
          <w:i w:val="1"/>
          <w:iCs w:val="1"/>
          <w:sz w:val="18"/>
          <w:szCs w:val="18"/>
          <w:rtl w:val="0"/>
          <w:lang w:val="it-IT"/>
        </w:rPr>
        <w:t>Signore, mi hai consegnato cinque talenti; ecco, ne ho guadagnati altri cinque.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i w:val="1"/>
          <w:iCs w:val="1"/>
          <w:sz w:val="18"/>
          <w:szCs w:val="18"/>
          <w:rtl w:val="0"/>
        </w:rPr>
      </w:pPr>
      <w:r>
        <w:rPr>
          <w:i w:val="1"/>
          <w:iCs w:val="1"/>
          <w:sz w:val="18"/>
          <w:szCs w:val="18"/>
          <w:vertAlign w:val="superscript"/>
          <w:rtl w:val="0"/>
        </w:rPr>
        <w:t> </w:t>
      </w:r>
      <w:r>
        <w:rPr>
          <w:i w:val="1"/>
          <w:iCs w:val="1"/>
          <w:sz w:val="18"/>
          <w:szCs w:val="18"/>
          <w:rtl w:val="0"/>
          <w:lang w:val="it-IT"/>
        </w:rPr>
        <w:t>Bene, servo buono e fedele, gli disse il suo padrone, sei stato fedele nel poco,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i w:val="1"/>
          <w:iCs w:val="1"/>
          <w:sz w:val="18"/>
          <w:szCs w:val="18"/>
          <w:rtl w:val="0"/>
        </w:rPr>
      </w:pPr>
      <w:r>
        <w:rPr>
          <w:i w:val="1"/>
          <w:iCs w:val="1"/>
          <w:sz w:val="18"/>
          <w:szCs w:val="18"/>
          <w:rtl w:val="0"/>
          <w:lang w:val="it-IT"/>
        </w:rPr>
        <w:t>ti dar</w:t>
      </w:r>
      <w:r>
        <w:rPr>
          <w:i w:val="1"/>
          <w:iCs w:val="1"/>
          <w:sz w:val="18"/>
          <w:szCs w:val="18"/>
          <w:rtl w:val="0"/>
          <w:lang w:val="it-IT"/>
        </w:rPr>
        <w:t xml:space="preserve">ò </w:t>
      </w:r>
      <w:r>
        <w:rPr>
          <w:i w:val="1"/>
          <w:iCs w:val="1"/>
          <w:sz w:val="18"/>
          <w:szCs w:val="18"/>
          <w:rtl w:val="0"/>
          <w:lang w:val="it-IT"/>
        </w:rPr>
        <w:t>autorit</w:t>
      </w:r>
      <w:r>
        <w:rPr>
          <w:i w:val="1"/>
          <w:iCs w:val="1"/>
          <w:sz w:val="18"/>
          <w:szCs w:val="18"/>
          <w:rtl w:val="0"/>
        </w:rPr>
        <w:t xml:space="preserve">à </w:t>
      </w:r>
      <w:r>
        <w:rPr>
          <w:i w:val="1"/>
          <w:iCs w:val="1"/>
          <w:sz w:val="18"/>
          <w:szCs w:val="18"/>
          <w:rtl w:val="0"/>
          <w:lang w:val="it-IT"/>
        </w:rPr>
        <w:t>su molto; prendi parte alla gioia del tuo padrone</w:t>
      </w:r>
      <w:r>
        <w:rPr>
          <w:i w:val="1"/>
          <w:iCs w:val="1"/>
          <w:sz w:val="18"/>
          <w:szCs w:val="18"/>
          <w:rtl w:val="0"/>
          <w:lang w:val="it-IT"/>
        </w:rPr>
        <w:t>:</w:t>
      </w:r>
      <w:r>
        <w:rPr>
          <w:i w:val="1"/>
          <w:iCs w:val="1"/>
          <w:sz w:val="18"/>
          <w:szCs w:val="18"/>
          <w:rtl w:val="0"/>
          <w:lang w:val="it-IT"/>
        </w:rPr>
        <w:t>”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b w:val="1"/>
          <w:bCs w:val="1"/>
          <w:i w:val="1"/>
          <w:iCs w:val="1"/>
          <w:sz w:val="18"/>
          <w:szCs w:val="18"/>
          <w:rtl w:val="0"/>
        </w:rPr>
      </w:pPr>
      <w:r>
        <w:rPr>
          <w:b w:val="1"/>
          <w:bCs w:val="1"/>
          <w:i w:val="1"/>
          <w:iCs w:val="1"/>
          <w:sz w:val="18"/>
          <w:szCs w:val="18"/>
          <w:rtl w:val="0"/>
        </w:rPr>
        <w:t>(</w:t>
      </w:r>
      <w:r>
        <w:rPr>
          <w:b w:val="1"/>
          <w:bCs w:val="1"/>
          <w:i w:val="1"/>
          <w:iCs w:val="1"/>
          <w:sz w:val="18"/>
          <w:szCs w:val="18"/>
          <w:rtl w:val="0"/>
          <w:lang w:val="it-IT"/>
        </w:rPr>
        <w:t>dal Vangelo Secondo Matteo - 19-22</w:t>
      </w:r>
      <w:r>
        <w:rPr>
          <w:b w:val="1"/>
          <w:bCs w:val="1"/>
          <w:i w:val="1"/>
          <w:iCs w:val="1"/>
          <w:sz w:val="18"/>
          <w:szCs w:val="18"/>
          <w:rtl w:val="0"/>
        </w:rPr>
        <w:t>)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outline w:val="0"/>
          <w:color w:val="4bacc6"/>
          <w:sz w:val="20"/>
          <w:szCs w:val="20"/>
          <w:rtl w:val="0"/>
          <w14:textFill>
            <w14:solidFill>
              <w14:srgbClr w14:val="4BACC6"/>
            </w14:solidFill>
          </w14:textFill>
        </w:rPr>
        <w:sectPr>
          <w:headerReference w:type="default" r:id="rId8"/>
          <w:footerReference w:type="default" r:id="rId9"/>
          <w:pgSz w:w="11900" w:h="16840" w:orient="portrait"/>
          <w:pgMar w:top="720" w:right="720" w:bottom="720" w:left="720" w:header="708" w:footer="708"/>
          <w:bidi w:val="0"/>
        </w:sectPr>
      </w:pPr>
      <w:r>
        <w:rPr>
          <w:outline w:val="0"/>
          <w:color w:val="4bacc6"/>
          <w:sz w:val="20"/>
          <w:szCs w:val="20"/>
          <w:rtl w:val="0"/>
          <w14:textFill>
            <w14:solidFill>
              <w14:srgbClr w14:val="4BACC6"/>
            </w14:solidFill>
          </w14:textFill>
        </w:rPr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1"/>
          <w:lang w:val="ar-SA" w:bidi="ar-SA"/>
        </w:rPr>
        <w:t>“</w:t>
      </w:r>
      <w:r>
        <w:rPr>
          <w:sz w:val="20"/>
          <w:szCs w:val="20"/>
          <w:rtl w:val="0"/>
          <w:lang w:val="it-IT"/>
        </w:rPr>
        <w:t>La Parabola dei Talenti</w:t>
      </w:r>
      <w:r>
        <w:rPr>
          <w:sz w:val="20"/>
          <w:szCs w:val="20"/>
          <w:rtl w:val="0"/>
        </w:rPr>
        <w:t xml:space="preserve">” </w:t>
      </w:r>
      <w:r>
        <w:rPr>
          <w:sz w:val="20"/>
          <w:szCs w:val="20"/>
          <w:rtl w:val="0"/>
          <w:lang w:val="it-IT"/>
        </w:rPr>
        <w:t xml:space="preserve">ci suggerisce quale </w:t>
      </w:r>
      <w:r>
        <w:rPr>
          <w:sz w:val="20"/>
          <w:szCs w:val="20"/>
          <w:rtl w:val="0"/>
          <w:lang w:val="it-IT"/>
        </w:rPr>
        <w:t xml:space="preserve">è </w:t>
      </w:r>
      <w:r>
        <w:rPr>
          <w:sz w:val="20"/>
          <w:szCs w:val="20"/>
          <w:rtl w:val="0"/>
          <w:lang w:val="it-IT"/>
        </w:rPr>
        <w:t>il modo giusto per utilizzarli.</w:t>
      </w:r>
      <w:r>
        <w:rPr>
          <w:sz w:val="20"/>
          <w:szCs w:val="20"/>
          <w:rtl w:val="0"/>
          <w:lang w:val="it-IT"/>
        </w:rPr>
        <w:t xml:space="preserve"> </w:t>
      </w:r>
      <w:r>
        <w:rPr>
          <w:sz w:val="20"/>
          <w:szCs w:val="20"/>
          <w:rtl w:val="0"/>
          <w:lang w:val="it-IT"/>
        </w:rPr>
        <w:t>Chiaramente i talenti sono i doni spirituali Dio ha donato a ogni uomo. Ges</w:t>
      </w:r>
      <w:r>
        <w:rPr>
          <w:sz w:val="20"/>
          <w:szCs w:val="20"/>
          <w:rtl w:val="0"/>
          <w:lang w:val="it-IT"/>
        </w:rPr>
        <w:t>ù</w:t>
      </w:r>
      <w:r>
        <w:rPr>
          <w:sz w:val="20"/>
          <w:szCs w:val="20"/>
          <w:rtl w:val="0"/>
          <w:lang w:val="it-IT"/>
        </w:rPr>
        <w:t xml:space="preserve">, attraverso lo scritto di </w:t>
      </w:r>
      <w:r>
        <w:rPr>
          <w:sz w:val="20"/>
          <w:szCs w:val="20"/>
          <w:rtl w:val="0"/>
          <w:lang w:val="it-IT"/>
        </w:rPr>
        <w:t>Matteo Evangelista</w:t>
      </w:r>
      <w:r>
        <w:rPr>
          <w:sz w:val="20"/>
          <w:szCs w:val="20"/>
          <w:rtl w:val="0"/>
          <w:lang w:val="it-IT"/>
        </w:rPr>
        <w:t>,</w:t>
      </w:r>
      <w:r>
        <w:rPr>
          <w:sz w:val="20"/>
          <w:szCs w:val="20"/>
          <w:rtl w:val="0"/>
          <w:lang w:val="it-IT"/>
        </w:rPr>
        <w:t xml:space="preserve"> vuole</w:t>
      </w:r>
      <w:r>
        <w:rPr>
          <w:sz w:val="20"/>
          <w:szCs w:val="20"/>
          <w:rtl w:val="0"/>
          <w:lang w:val="it-IT"/>
        </w:rPr>
        <w:t xml:space="preserve"> quindi</w:t>
      </w:r>
      <w:r>
        <w:rPr>
          <w:sz w:val="20"/>
          <w:szCs w:val="20"/>
          <w:rtl w:val="0"/>
          <w:lang w:val="it-IT"/>
        </w:rPr>
        <w:t xml:space="preserve"> insegnar</w:t>
      </w:r>
      <w:r>
        <w:rPr>
          <w:sz w:val="20"/>
          <w:szCs w:val="20"/>
          <w:rtl w:val="0"/>
          <w:lang w:val="it-IT"/>
        </w:rPr>
        <w:t>ci</w:t>
      </w:r>
      <w:r>
        <w:rPr>
          <w:sz w:val="20"/>
          <w:szCs w:val="20"/>
          <w:rtl w:val="0"/>
          <w:lang w:val="it-IT"/>
        </w:rPr>
        <w:t xml:space="preserve"> che le nostre capacit</w:t>
      </w:r>
      <w:r>
        <w:rPr>
          <w:sz w:val="20"/>
          <w:szCs w:val="20"/>
          <w:rtl w:val="0"/>
        </w:rPr>
        <w:t xml:space="preserve">à </w:t>
      </w:r>
      <w:r>
        <w:rPr>
          <w:sz w:val="20"/>
          <w:szCs w:val="20"/>
          <w:rtl w:val="0"/>
          <w:lang w:val="it-IT"/>
        </w:rPr>
        <w:t xml:space="preserve">non </w:t>
      </w:r>
      <w:r>
        <w:rPr>
          <w:sz w:val="20"/>
          <w:szCs w:val="20"/>
          <w:rtl w:val="0"/>
          <w:lang w:val="it-IT"/>
        </w:rPr>
        <w:t>van</w:t>
      </w:r>
      <w:r>
        <w:rPr>
          <w:sz w:val="20"/>
          <w:szCs w:val="20"/>
          <w:rtl w:val="0"/>
          <w:lang w:val="it-IT"/>
        </w:rPr>
        <w:t xml:space="preserve"> tenute nascoste ma, pur senza inorgoglirci, devono essere messe a servizio di tutti, per la gioia nostra e degli altri.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2"/>
          <w:szCs w:val="12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 xml:space="preserve">Questo grande insegnamento di Cristo, superando il veicolo in col quale </w:t>
      </w:r>
      <w:r>
        <w:rPr>
          <w:sz w:val="20"/>
          <w:szCs w:val="20"/>
          <w:rtl w:val="0"/>
          <w:lang w:val="it-IT"/>
        </w:rPr>
        <w:t xml:space="preserve">è </w:t>
      </w:r>
      <w:r>
        <w:rPr>
          <w:sz w:val="20"/>
          <w:szCs w:val="20"/>
          <w:rtl w:val="0"/>
          <w:lang w:val="it-IT"/>
        </w:rPr>
        <w:t xml:space="preserve">arrivato ai giorni nostri, acquisisce un valore universalmente laico. Se pensiamo, tutto sommato, a quello che il Festival ha presentato, e che ha rappresentato in questi anni, </w:t>
      </w:r>
      <w:r>
        <w:rPr>
          <w:sz w:val="20"/>
          <w:szCs w:val="20"/>
          <w:rtl w:val="0"/>
          <w:lang w:val="it-IT"/>
        </w:rPr>
        <w:t>possiamo dire che da sempre abbiamo laicamente aderito al verbo di Matteo</w:t>
      </w:r>
      <w:r>
        <w:rPr>
          <w:sz w:val="20"/>
          <w:szCs w:val="20"/>
          <w:rtl w:val="0"/>
          <w:lang w:val="it-IT"/>
        </w:rPr>
        <w:t xml:space="preserve">. Il nostro Festival </w:t>
      </w:r>
      <w:r>
        <w:rPr>
          <w:sz w:val="20"/>
          <w:szCs w:val="20"/>
          <w:rtl w:val="0"/>
          <w:lang w:val="it-IT"/>
        </w:rPr>
        <w:t xml:space="preserve">è </w:t>
      </w:r>
      <w:r>
        <w:rPr>
          <w:sz w:val="20"/>
          <w:szCs w:val="20"/>
          <w:rtl w:val="0"/>
          <w:lang w:val="it-IT"/>
        </w:rPr>
        <w:t>stato infatti da subito una vetrina di tanti e tanti talenti al femminile, che anno dopo anno ha offerto con gioia delle novit</w:t>
      </w:r>
      <w:r>
        <w:rPr>
          <w:sz w:val="20"/>
          <w:szCs w:val="20"/>
          <w:rtl w:val="0"/>
          <w:lang w:val="it-IT"/>
        </w:rPr>
        <w:t>à</w:t>
      </w:r>
      <w:r>
        <w:rPr>
          <w:sz w:val="20"/>
          <w:szCs w:val="20"/>
          <w:rtl w:val="0"/>
          <w:lang w:val="it-IT"/>
        </w:rPr>
        <w:t>, senza venir mai meno a quella che era la sua idea originaria.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2"/>
          <w:szCs w:val="12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Ecco perch</w:t>
      </w:r>
      <w:r>
        <w:rPr>
          <w:sz w:val="20"/>
          <w:szCs w:val="20"/>
          <w:rtl w:val="0"/>
          <w:lang w:val="it-IT"/>
        </w:rPr>
        <w:t xml:space="preserve">é </w:t>
      </w:r>
      <w:r>
        <w:rPr>
          <w:sz w:val="20"/>
          <w:szCs w:val="20"/>
          <w:rtl w:val="0"/>
          <w:lang w:val="it-IT"/>
        </w:rPr>
        <w:t>dopo 15 anni siamo ancora qua a farci sedurre dalle malie della voce femminile, malie attese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da un pubblico ch</w:t>
      </w:r>
      <w:r>
        <w:rPr>
          <w:sz w:val="20"/>
          <w:szCs w:val="20"/>
          <w:rtl w:val="0"/>
          <w:lang w:val="it-IT"/>
        </w:rPr>
        <w:t xml:space="preserve">’è </w:t>
      </w:r>
      <w:r>
        <w:rPr>
          <w:sz w:val="20"/>
          <w:szCs w:val="20"/>
          <w:rtl w:val="0"/>
          <w:lang w:val="it-IT"/>
        </w:rPr>
        <w:t>diventato vera e propria comunit</w:t>
      </w:r>
      <w:r>
        <w:rPr>
          <w:sz w:val="20"/>
          <w:szCs w:val="20"/>
          <w:rtl w:val="0"/>
          <w:lang w:val="it-IT"/>
        </w:rPr>
        <w:t>à</w:t>
      </w:r>
      <w:r>
        <w:rPr>
          <w:sz w:val="20"/>
          <w:szCs w:val="20"/>
          <w:rtl w:val="0"/>
          <w:lang w:val="it-IT"/>
        </w:rPr>
        <w:t>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Comunit</w:t>
      </w:r>
      <w:r>
        <w:rPr>
          <w:sz w:val="20"/>
          <w:szCs w:val="20"/>
          <w:rtl w:val="0"/>
          <w:lang w:val="it-IT"/>
        </w:rPr>
        <w:t xml:space="preserve">à </w:t>
      </w:r>
      <w:r>
        <w:rPr>
          <w:sz w:val="20"/>
          <w:szCs w:val="20"/>
          <w:rtl w:val="0"/>
          <w:lang w:val="it-IT"/>
        </w:rPr>
        <w:t>esatto, perch</w:t>
      </w:r>
      <w:r>
        <w:rPr>
          <w:sz w:val="20"/>
          <w:szCs w:val="20"/>
          <w:rtl w:val="0"/>
          <w:lang w:val="it-IT"/>
        </w:rPr>
        <w:t xml:space="preserve">é </w:t>
      </w:r>
      <w:r>
        <w:rPr>
          <w:sz w:val="20"/>
          <w:szCs w:val="20"/>
          <w:rtl w:val="0"/>
          <w:lang w:val="it-IT"/>
        </w:rPr>
        <w:t>sul territorio un</w:t>
      </w:r>
      <w:r>
        <w:rPr>
          <w:sz w:val="20"/>
          <w:szCs w:val="20"/>
          <w:rtl w:val="0"/>
          <w:lang w:val="it-IT"/>
        </w:rPr>
        <w:t>’</w:t>
      </w:r>
      <w:r>
        <w:rPr>
          <w:sz w:val="20"/>
          <w:szCs w:val="20"/>
          <w:rtl w:val="0"/>
          <w:lang w:val="it-IT"/>
        </w:rPr>
        <w:t>iniziativa culturale che non costruisce comunit</w:t>
      </w:r>
      <w:r>
        <w:rPr>
          <w:sz w:val="20"/>
          <w:szCs w:val="20"/>
          <w:rtl w:val="0"/>
          <w:lang w:val="it-IT"/>
        </w:rPr>
        <w:t xml:space="preserve">à è </w:t>
      </w:r>
      <w:r>
        <w:rPr>
          <w:sz w:val="20"/>
          <w:szCs w:val="20"/>
          <w:rtl w:val="0"/>
          <w:lang w:val="it-IT"/>
        </w:rPr>
        <w:t>destinata ad una vita magari fulgida, ma sicuramente breve.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 xml:space="preserve">E allora ecco la </w:t>
      </w:r>
      <w:r>
        <w:rPr>
          <w:sz w:val="20"/>
          <w:szCs w:val="20"/>
          <w:rtl w:val="0"/>
        </w:rPr>
        <w:t>1</w:t>
      </w:r>
      <w:r>
        <w:rPr>
          <w:sz w:val="20"/>
          <w:szCs w:val="20"/>
          <w:rtl w:val="0"/>
          <w:lang w:val="it-IT"/>
        </w:rPr>
        <w:t>5</w:t>
      </w:r>
      <w:r>
        <w:rPr>
          <w:sz w:val="20"/>
          <w:szCs w:val="20"/>
          <w:rtl w:val="0"/>
        </w:rPr>
        <w:t xml:space="preserve">ª </w:t>
      </w:r>
      <w:r>
        <w:rPr>
          <w:sz w:val="20"/>
          <w:szCs w:val="20"/>
          <w:rtl w:val="0"/>
          <w:lang w:val="it-IT"/>
        </w:rPr>
        <w:t>edizione</w:t>
      </w:r>
      <w:r>
        <w:rPr>
          <w:sz w:val="20"/>
          <w:szCs w:val="20"/>
          <w:rtl w:val="0"/>
          <w:lang w:val="it-IT"/>
        </w:rPr>
        <w:t>,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it-IT"/>
        </w:rPr>
        <w:t>col bagaglio dei suoi anni e dei suoi successi,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it-IT"/>
        </w:rPr>
        <w:t>diventare un baluardo di resilienza culturale in un periodo carico d</w:t>
      </w:r>
      <w:r>
        <w:rPr>
          <w:sz w:val="20"/>
          <w:szCs w:val="20"/>
          <w:rtl w:val="0"/>
          <w:lang w:val="it-IT"/>
        </w:rPr>
        <w:t>’</w:t>
      </w:r>
      <w:r>
        <w:rPr>
          <w:sz w:val="20"/>
          <w:szCs w:val="20"/>
          <w:rtl w:val="0"/>
          <w:lang w:val="it-IT"/>
        </w:rPr>
        <w:t>incertezz</w:t>
      </w:r>
      <w:r>
        <w:rPr>
          <w:sz w:val="20"/>
          <w:szCs w:val="20"/>
          <w:rtl w:val="0"/>
          <w:lang w:val="it-IT"/>
        </w:rPr>
        <w:t>e e difficolt</w:t>
      </w:r>
      <w:r>
        <w:rPr>
          <w:sz w:val="20"/>
          <w:szCs w:val="20"/>
          <w:rtl w:val="0"/>
          <w:lang w:val="it-IT"/>
        </w:rPr>
        <w:t xml:space="preserve">à </w:t>
      </w:r>
      <w:r>
        <w:rPr>
          <w:sz w:val="20"/>
          <w:szCs w:val="20"/>
          <w:rtl w:val="0"/>
          <w:lang w:val="it-IT"/>
        </w:rPr>
        <w:t xml:space="preserve">economiche. E questo grazie a </w:t>
      </w:r>
      <w:r>
        <w:rPr>
          <w:sz w:val="20"/>
          <w:szCs w:val="20"/>
          <w:rtl w:val="0"/>
          <w:lang w:val="it-IT"/>
        </w:rPr>
        <w:t xml:space="preserve">Comuni che </w:t>
      </w:r>
      <w:r>
        <w:rPr>
          <w:sz w:val="20"/>
          <w:szCs w:val="20"/>
          <w:rtl w:val="0"/>
          <w:lang w:val="it-IT"/>
        </w:rPr>
        <w:t>oggi sono qui con noi, con fiducia, a sostenere e promuovere Donne In</w:t>
      </w:r>
      <w:r>
        <w:rPr>
          <w:sz w:val="20"/>
          <w:szCs w:val="20"/>
          <w:rtl w:val="0"/>
          <w:lang w:val="it-IT"/>
        </w:rPr>
        <w:t>•</w:t>
      </w:r>
      <w:r>
        <w:rPr>
          <w:sz w:val="20"/>
          <w:szCs w:val="20"/>
          <w:rtl w:val="0"/>
          <w:lang w:val="it-IT"/>
        </w:rPr>
        <w:t>canto.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 xml:space="preserve">Ed </w:t>
      </w:r>
      <w:r>
        <w:rPr>
          <w:sz w:val="20"/>
          <w:szCs w:val="20"/>
          <w:rtl w:val="0"/>
          <w:lang w:val="it-IT"/>
        </w:rPr>
        <w:t xml:space="preserve">è </w:t>
      </w:r>
      <w:r>
        <w:rPr>
          <w:sz w:val="20"/>
          <w:szCs w:val="20"/>
          <w:rtl w:val="0"/>
          <w:lang w:val="it-IT"/>
        </w:rPr>
        <w:t>a loro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it-IT"/>
        </w:rPr>
        <w:t>che va il mio ringraziamento.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it-IT"/>
        </w:rPr>
        <w:t>A</w:t>
      </w:r>
      <w:r>
        <w:rPr>
          <w:sz w:val="20"/>
          <w:szCs w:val="20"/>
          <w:rtl w:val="0"/>
          <w:lang w:val="it-IT"/>
        </w:rPr>
        <w:t xml:space="preserve"> loro</w:t>
      </w:r>
      <w:r>
        <w:rPr>
          <w:sz w:val="20"/>
          <w:szCs w:val="20"/>
          <w:rtl w:val="0"/>
          <w:lang w:val="it-IT"/>
        </w:rPr>
        <w:t>, agli sponsor, ai partner, agli artisti</w:t>
      </w:r>
      <w:r>
        <w:rPr>
          <w:sz w:val="20"/>
          <w:szCs w:val="20"/>
          <w:rtl w:val="0"/>
          <w:lang w:val="pt-PT"/>
        </w:rPr>
        <w:t xml:space="preserve"> e a </w:t>
      </w:r>
      <w:r>
        <w:rPr>
          <w:sz w:val="20"/>
          <w:szCs w:val="20"/>
          <w:rtl w:val="0"/>
          <w:lang w:val="it-IT"/>
        </w:rPr>
        <w:t>chi con loro ha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it-IT"/>
        </w:rPr>
        <w:t>contribuito anche quest</w:t>
      </w:r>
      <w:r>
        <w:rPr>
          <w:sz w:val="20"/>
          <w:szCs w:val="20"/>
          <w:rtl w:val="0"/>
          <w:lang w:val="it-IT"/>
        </w:rPr>
        <w:t>’</w:t>
      </w:r>
      <w:r>
        <w:rPr>
          <w:sz w:val="20"/>
          <w:szCs w:val="20"/>
          <w:rtl w:val="0"/>
          <w:lang w:val="it-IT"/>
        </w:rPr>
        <w:t>anno al ritorno dell</w:t>
      </w:r>
      <w:r>
        <w:rPr>
          <w:sz w:val="20"/>
          <w:szCs w:val="20"/>
          <w:rtl w:val="0"/>
          <w:lang w:val="it-IT"/>
        </w:rPr>
        <w:t>’</w:t>
      </w:r>
      <w:r>
        <w:rPr>
          <w:sz w:val="20"/>
          <w:szCs w:val="20"/>
          <w:rtl w:val="0"/>
          <w:lang w:val="it-IT"/>
        </w:rPr>
        <w:t>in</w:t>
      </w:r>
      <w:r>
        <w:rPr>
          <w:sz w:val="20"/>
          <w:szCs w:val="20"/>
          <w:rtl w:val="0"/>
          <w:lang w:val="it-IT"/>
        </w:rPr>
        <w:t>•</w:t>
      </w:r>
      <w:r>
        <w:rPr>
          <w:sz w:val="20"/>
          <w:szCs w:val="20"/>
          <w:rtl w:val="0"/>
          <w:lang w:val="it-IT"/>
        </w:rPr>
        <w:t>canto</w:t>
      </w:r>
      <w:r>
        <w:rPr>
          <w:sz w:val="20"/>
          <w:szCs w:val="20"/>
          <w:rtl w:val="0"/>
          <w:lang w:val="ru-RU"/>
        </w:rPr>
        <w:t>!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2"/>
          <w:szCs w:val="12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E sopra a tutto e a tutti LEI</w:t>
      </w:r>
      <w:r>
        <w:rPr>
          <w:sz w:val="20"/>
          <w:szCs w:val="20"/>
          <w:rtl w:val="0"/>
          <w:lang w:val="it-IT"/>
        </w:rPr>
        <w:t>: la voce pi</w:t>
      </w:r>
      <w:r>
        <w:rPr>
          <w:sz w:val="20"/>
          <w:szCs w:val="20"/>
          <w:rtl w:val="0"/>
          <w:lang w:val="it-IT"/>
        </w:rPr>
        <w:t xml:space="preserve">ù </w:t>
      </w:r>
      <w:r>
        <w:rPr>
          <w:sz w:val="20"/>
          <w:szCs w:val="20"/>
          <w:rtl w:val="0"/>
          <w:lang w:val="it-IT"/>
        </w:rPr>
        <w:t>importante della Storia della Musica della Civilt</w:t>
      </w:r>
      <w:r>
        <w:rPr>
          <w:sz w:val="20"/>
          <w:szCs w:val="20"/>
          <w:rtl w:val="0"/>
          <w:lang w:val="it-IT"/>
        </w:rPr>
        <w:t xml:space="preserve">à </w:t>
      </w:r>
      <w:r>
        <w:rPr>
          <w:sz w:val="20"/>
          <w:szCs w:val="20"/>
          <w:rtl w:val="0"/>
          <w:lang w:val="it-IT"/>
        </w:rPr>
        <w:t xml:space="preserve">Occidentale. La Divina Maria Callas, esempio eccelso di talento donato agli altri. A lei in occasione del centenario della nascita </w:t>
      </w:r>
      <w:r>
        <w:rPr>
          <w:sz w:val="20"/>
          <w:szCs w:val="20"/>
          <w:rtl w:val="0"/>
          <w:lang w:val="it-IT"/>
        </w:rPr>
        <w:t xml:space="preserve">è </w:t>
      </w:r>
      <w:r>
        <w:rPr>
          <w:sz w:val="20"/>
          <w:szCs w:val="20"/>
          <w:rtl w:val="0"/>
          <w:lang w:val="it-IT"/>
        </w:rPr>
        <w:t xml:space="preserve">dedicata con amore e ammirazione, questa </w:t>
      </w:r>
      <w:r>
        <w:rPr>
          <w:sz w:val="20"/>
          <w:szCs w:val="20"/>
          <w:rtl w:val="0"/>
          <w:lang w:val="it-IT"/>
        </w:rPr>
        <w:t xml:space="preserve">edizione </w:t>
      </w:r>
      <w:r>
        <w:rPr>
          <w:sz w:val="20"/>
          <w:szCs w:val="20"/>
          <w:rtl w:val="0"/>
          <w:lang w:val="it-IT"/>
        </w:rPr>
        <w:t xml:space="preserve">numero quindici di </w:t>
      </w:r>
      <w:r>
        <w:rPr>
          <w:sz w:val="20"/>
          <w:szCs w:val="20"/>
          <w:rtl w:val="0"/>
          <w:lang w:val="it-IT"/>
        </w:rPr>
        <w:t>“</w:t>
      </w:r>
      <w:r>
        <w:rPr>
          <w:sz w:val="20"/>
          <w:szCs w:val="20"/>
          <w:rtl w:val="0"/>
          <w:lang w:val="it-IT"/>
        </w:rPr>
        <w:t>Donne In</w:t>
      </w:r>
      <w:r>
        <w:rPr>
          <w:sz w:val="20"/>
          <w:szCs w:val="20"/>
          <w:rtl w:val="0"/>
          <w:lang w:val="it-IT"/>
        </w:rPr>
        <w:t>•</w:t>
      </w:r>
      <w:r>
        <w:rPr>
          <w:sz w:val="20"/>
          <w:szCs w:val="20"/>
          <w:rtl w:val="0"/>
          <w:lang w:val="it-IT"/>
        </w:rPr>
        <w:t>canto</w:t>
      </w:r>
      <w:r>
        <w:rPr>
          <w:sz w:val="20"/>
          <w:szCs w:val="20"/>
          <w:rtl w:val="0"/>
          <w:lang w:val="it-IT"/>
        </w:rPr>
        <w:t>”</w:t>
      </w:r>
      <w:r>
        <w:rPr>
          <w:sz w:val="20"/>
          <w:szCs w:val="20"/>
          <w:rtl w:val="0"/>
          <w:lang w:val="it-IT"/>
        </w:rPr>
        <w:t>!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2"/>
          <w:szCs w:val="12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20"/>
          <w:szCs w:val="20"/>
          <w:rtl w:val="0"/>
        </w:rPr>
        <w:sectPr>
          <w:type w:val="continuous"/>
          <w:pgSz w:w="11900" w:h="16840" w:orient="portrait"/>
          <w:pgMar w:top="720" w:right="720" w:bottom="720" w:left="720" w:header="708" w:footer="708"/>
          <w:cols w:num="2" w:equalWidth="0">
            <w:col w:w="4968" w:space="523"/>
            <w:col w:w="4968" w:space="0"/>
          </w:cols>
          <w:bidi w:val="0"/>
        </w:sectPr>
      </w:pPr>
      <w:r>
        <w:rPr>
          <w:b w:val="1"/>
          <w:bCs w:val="1"/>
          <w:sz w:val="20"/>
          <w:szCs w:val="20"/>
          <w:rtl w:val="0"/>
          <w:lang w:val="it-IT"/>
        </w:rPr>
        <w:t>Giorgio Almasio</w:t>
      </w:r>
      <w:r>
        <w:rPr>
          <w:sz w:val="20"/>
          <w:szCs w:val="20"/>
          <w:rtl w:val="0"/>
          <w:lang w:val="it-IT"/>
        </w:rPr>
        <w:t xml:space="preserve"> | Direttore Artistico</w:t>
      </w:r>
      <w:r>
        <w:rPr>
          <w:sz w:val="20"/>
          <w:szCs w:val="20"/>
          <w:rtl w:val="0"/>
        </w:rPr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  <w:sectPr>
          <w:type w:val="continuous"/>
          <w:pgSz w:w="11900" w:h="16840" w:orient="portrait"/>
          <w:pgMar w:top="720" w:right="720" w:bottom="720" w:left="720" w:header="708" w:footer="708"/>
          <w:bidi w:val="0"/>
        </w:sectPr>
      </w:pPr>
      <w:r>
        <w:rPr>
          <w:sz w:val="20"/>
          <w:szCs w:val="20"/>
          <w:rtl w:val="0"/>
        </w:rPr>
      </w:r>
    </w:p>
    <w:p>
      <w:pPr>
        <w:pStyle w:val="Normale"/>
        <w:widowControl w:val="0"/>
        <w:spacing w:after="0"/>
        <w:jc w:val="center"/>
        <w:outlineLvl w:val="0"/>
        <w:rPr>
          <w:rFonts w:ascii="Helvetica" w:cs="Helvetica" w:hAnsi="Helvetica" w:eastAsia="Helvetica"/>
          <w:outline w:val="0"/>
          <w:color w:val="c42e65"/>
          <w:sz w:val="6"/>
          <w:szCs w:val="6"/>
          <w14:textFill>
            <w14:solidFill>
              <w14:srgbClr w14:val="C42E65"/>
            </w14:solidFill>
          </w14:textFill>
        </w:rPr>
      </w:pPr>
    </w:p>
    <w:p>
      <w:pPr>
        <w:pStyle w:val="Normale"/>
        <w:widowControl w:val="0"/>
        <w:spacing w:after="0"/>
        <w:jc w:val="both"/>
        <w:outlineLvl w:val="0"/>
        <w:rPr>
          <w:rFonts w:ascii="DIN Condensed Bold" w:cs="DIN Condensed Bold" w:hAnsi="DIN Condensed Bold" w:eastAsia="DIN Condensed Bold"/>
          <w:outline w:val="0"/>
          <w:color w:val="c42e65"/>
          <w:sz w:val="64"/>
          <w:szCs w:val="64"/>
          <w14:textFill>
            <w14:solidFill>
              <w14:srgbClr w14:val="C42E65"/>
            </w14:solidFill>
          </w14:textFill>
        </w:rPr>
      </w:pPr>
      <w:r>
        <w:rPr>
          <w:rFonts w:ascii="DIN Condensed Bold" w:hAnsi="DIN Condensed Bold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>I</w:t>
      </w:r>
      <w:r>
        <w:rPr>
          <w:rFonts w:ascii="DIN Condensed Bold" w:hAnsi="DIN Condensed Bold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 xml:space="preserve"> </w:t>
      </w:r>
      <w:r>
        <w:rPr>
          <w:rFonts w:ascii="DIN Condensed Bold" w:hAnsi="DIN Condensed Bold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 xml:space="preserve">COMUNI </w:t>
      </w:r>
      <w:r>
        <w:rPr>
          <w:rFonts w:ascii="DIN Condensed Bold" w:hAnsi="DIN Condensed Bold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>DELLA 15</w:t>
      </w:r>
      <w:r>
        <w:rPr>
          <w:rFonts w:ascii="DIN Condensed Bold" w:hAnsi="DIN Condensed Bold" w:hint="default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 xml:space="preserve">ª </w:t>
      </w:r>
      <w:r>
        <w:rPr>
          <w:rFonts w:ascii="DIN Condensed Bold" w:hAnsi="DIN Condensed Bold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>EDIZIONE DI</w:t>
      </w:r>
      <w:r>
        <w:rPr>
          <w:rFonts w:ascii="DIN Condensed Bold" w:hAnsi="DIN Condensed Bold" w:hint="default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 xml:space="preserve"> “</w:t>
      </w:r>
      <w:r>
        <w:rPr>
          <w:rFonts w:ascii="DIN Condensed Bold" w:hAnsi="DIN Condensed Bold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>DONNE IN</w:t>
      </w:r>
      <w:r>
        <w:rPr>
          <w:rFonts w:ascii="DIN Condensed Bold" w:hAnsi="DIN Condensed Bold" w:hint="default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>•</w:t>
      </w:r>
      <w:r>
        <w:rPr>
          <w:rFonts w:ascii="DIN Condensed Bold" w:hAnsi="DIN Condensed Bold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>CANTO</w:t>
      </w:r>
      <w:r>
        <w:rPr>
          <w:rFonts w:ascii="DIN Condensed Bold" w:hAnsi="DIN Condensed Bold" w:hint="default"/>
          <w:outline w:val="0"/>
          <w:color w:val="c42e65"/>
          <w:sz w:val="64"/>
          <w:szCs w:val="64"/>
          <w:rtl w:val="0"/>
          <w:lang w:val="it-IT"/>
          <w14:textFill>
            <w14:solidFill>
              <w14:srgbClr w14:val="C42E65"/>
            </w14:solidFill>
          </w14:textFill>
        </w:rPr>
        <w:t>”</w:t>
      </w:r>
    </w:p>
    <w:p>
      <w:pPr>
        <w:pStyle w:val="Normale"/>
        <w:widowControl w:val="0"/>
        <w:spacing w:after="0"/>
        <w:rPr>
          <w:rFonts w:ascii="Helvetica" w:cs="Helvetica" w:hAnsi="Helvetica" w:eastAsia="Helvetica"/>
          <w:sz w:val="4"/>
          <w:szCs w:val="4"/>
        </w:rPr>
        <w:sectPr>
          <w:type w:val="continuous"/>
          <w:pgSz w:w="11900" w:h="16840" w:orient="portrait"/>
          <w:pgMar w:top="720" w:right="720" w:bottom="720" w:left="720" w:header="708" w:footer="708"/>
          <w:bidi w:val="0"/>
        </w:sectPr>
      </w:pPr>
      <w:r>
        <w:rPr>
          <w:rFonts w:ascii="Helvetica" w:cs="Helvetica" w:hAnsi="Helvetica" w:eastAsia="Helvetica"/>
          <w:sz w:val="4"/>
          <w:szCs w:val="4"/>
        </w:rPr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u w:color="404040"/>
          <w:rtl w:val="0"/>
        </w:rPr>
      </w:pPr>
      <w:r>
        <w:rPr>
          <w:b w:val="1"/>
          <w:bCs w:val="1"/>
          <w:sz w:val="20"/>
          <w:szCs w:val="20"/>
          <w:u w:color="404040"/>
          <w:rtl w:val="0"/>
          <w:lang w:val="it-IT"/>
        </w:rPr>
        <w:t>Parabiago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>Sindaco Raffaele Cucchi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>Assessore alla Cultura Barbara Benedettelli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after="40"/>
        <w:ind w:left="0" w:right="0" w:firstLine="0"/>
        <w:jc w:val="center"/>
        <w:rPr>
          <w:i w:val="1"/>
          <w:iCs w:val="1"/>
          <w:sz w:val="16"/>
          <w:szCs w:val="16"/>
          <w:u w:color="404040"/>
          <w:rtl w:val="0"/>
        </w:rPr>
      </w:pPr>
      <w:r>
        <w:rPr>
          <w:i w:val="1"/>
          <w:iCs w:val="1"/>
          <w:sz w:val="16"/>
          <w:szCs w:val="16"/>
          <w:u w:color="404040"/>
          <w:rtl w:val="0"/>
          <w:lang w:val="it-IT"/>
        </w:rPr>
        <w:t>COMUNE CAPOFILA IN</w:t>
      </w:r>
      <w:r>
        <w:rPr>
          <w:i w:val="1"/>
          <w:iCs w:val="1"/>
          <w:sz w:val="16"/>
          <w:szCs w:val="16"/>
          <w:u w:color="404040"/>
          <w:rtl w:val="0"/>
        </w:rPr>
        <w:t xml:space="preserve"> </w:t>
      </w:r>
      <w:r>
        <w:rPr>
          <w:i w:val="1"/>
          <w:iCs w:val="1"/>
          <w:sz w:val="16"/>
          <w:szCs w:val="16"/>
          <w:u w:color="404040"/>
          <w:rtl w:val="0"/>
          <w:lang w:val="it-IT"/>
        </w:rPr>
        <w:t>RETE CON I</w:t>
      </w:r>
      <w:r>
        <w:rPr>
          <w:i w:val="1"/>
          <w:iCs w:val="1"/>
          <w:sz w:val="16"/>
          <w:szCs w:val="16"/>
          <w:u w:color="404040"/>
          <w:rtl w:val="0"/>
        </w:rPr>
        <w:t xml:space="preserve"> </w:t>
      </w:r>
      <w:r>
        <w:rPr>
          <w:i w:val="1"/>
          <w:iCs w:val="1"/>
          <w:sz w:val="16"/>
          <w:szCs w:val="16"/>
          <w:u w:color="404040"/>
          <w:rtl w:val="0"/>
          <w:lang w:val="it-IT"/>
        </w:rPr>
        <w:t>COMUNI</w:t>
      </w:r>
      <w:r>
        <w:rPr>
          <w:i w:val="1"/>
          <w:iCs w:val="1"/>
          <w:sz w:val="16"/>
          <w:szCs w:val="16"/>
          <w:u w:color="404040"/>
          <w:rtl w:val="0"/>
        </w:rPr>
        <w:t xml:space="preserve"> </w:t>
      </w:r>
      <w:r>
        <w:rPr>
          <w:i w:val="1"/>
          <w:iCs w:val="1"/>
          <w:sz w:val="16"/>
          <w:szCs w:val="16"/>
          <w:u w:color="404040"/>
          <w:rtl w:val="0"/>
          <w:lang w:val="it-IT"/>
        </w:rPr>
        <w:t>DI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u w:color="404040"/>
          <w:rtl w:val="0"/>
        </w:rPr>
      </w:pPr>
      <w:r>
        <w:rPr>
          <w:b w:val="1"/>
          <w:bCs w:val="1"/>
          <w:sz w:val="20"/>
          <w:szCs w:val="20"/>
          <w:u w:color="404040"/>
          <w:rtl w:val="0"/>
          <w:lang w:val="it-IT"/>
        </w:rPr>
        <w:t>Busto Garolfo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>Sindaco Susanna Biondi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>Assessore alla Cultura</w:t>
      </w:r>
      <w:r>
        <w:rPr>
          <w:sz w:val="20"/>
          <w:szCs w:val="20"/>
          <w:u w:color="404040"/>
          <w:rtl w:val="0"/>
          <w:lang w:val="it-IT"/>
        </w:rPr>
        <w:t xml:space="preserve"> Patrizia Campetti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u w:color="404040"/>
          <w:rtl w:val="0"/>
        </w:rPr>
      </w:pPr>
      <w:r>
        <w:rPr>
          <w:b w:val="1"/>
          <w:bCs w:val="1"/>
          <w:sz w:val="20"/>
          <w:szCs w:val="20"/>
          <w:u w:color="404040"/>
          <w:rtl w:val="0"/>
        </w:rPr>
        <w:t>Canegrate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 xml:space="preserve">Sindaco </w:t>
      </w:r>
      <w:r>
        <w:rPr>
          <w:sz w:val="20"/>
          <w:szCs w:val="20"/>
          <w:u w:color="404040"/>
          <w:rtl w:val="0"/>
          <w:lang w:val="it-IT"/>
        </w:rPr>
        <w:t>Matteo Modica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 xml:space="preserve">Ass. alle Politiche Culturali </w:t>
      </w:r>
      <w:r>
        <w:rPr>
          <w:sz w:val="20"/>
          <w:szCs w:val="20"/>
          <w:u w:color="404040"/>
          <w:rtl w:val="0"/>
          <w:lang w:val="it-IT"/>
        </w:rPr>
        <w:t>Sara Lurago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u w:color="404040"/>
          <w:rtl w:val="0"/>
        </w:rPr>
      </w:pPr>
      <w:r>
        <w:rPr>
          <w:b w:val="1"/>
          <w:bCs w:val="1"/>
          <w:sz w:val="20"/>
          <w:szCs w:val="20"/>
          <w:u w:color="404040"/>
          <w:rtl w:val="0"/>
          <w:lang w:val="it-IT"/>
        </w:rPr>
        <w:t>Castellanza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>Sindaco Mirella Cerini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 xml:space="preserve">Assessore alla Cultura </w:t>
      </w:r>
      <w:r>
        <w:rPr>
          <w:sz w:val="20"/>
          <w:szCs w:val="20"/>
          <w:u w:color="404040"/>
          <w:rtl w:val="0"/>
          <w:lang w:val="it-IT"/>
        </w:rPr>
        <w:t>Davide Tarlazzi</w:t>
      </w:r>
    </w:p>
    <w:p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Helvetica Neue" w:cs="Helvetica Neue" w:hAnsi="Helvetica Neue" w:eastAsia="Helvetica Neue"/>
          <w:b w:val="1"/>
          <w:bCs w:val="1"/>
          <w:sz w:val="20"/>
          <w:szCs w:val="20"/>
        </w:rPr>
      </w:pPr>
      <w:r>
        <w:rPr>
          <w:rFonts w:ascii="Helvetica Neue" w:hAnsi="Helvetica Neue"/>
          <w:b w:val="1"/>
          <w:bCs w:val="1"/>
          <w:sz w:val="20"/>
          <w:szCs w:val="20"/>
          <w:rtl w:val="0"/>
          <w:lang w:val="it-IT"/>
        </w:rPr>
        <w:t>Cerro Maggiore</w:t>
      </w:r>
    </w:p>
    <w:p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Helvetica Neue" w:cs="Helvetica Neue" w:hAnsi="Helvetica Neue" w:eastAsia="Helvetica Neue"/>
          <w:sz w:val="20"/>
          <w:szCs w:val="20"/>
        </w:rPr>
      </w:pPr>
      <w:r>
        <w:rPr>
          <w:rFonts w:ascii="Helvetica Neue" w:hAnsi="Helvetica Neue"/>
          <w:sz w:val="20"/>
          <w:szCs w:val="20"/>
          <w:rtl w:val="0"/>
          <w:lang w:val="it-IT"/>
        </w:rPr>
        <w:t>Sindaco</w:t>
      </w:r>
      <w:r>
        <w:rPr>
          <w:rFonts w:ascii="Helvetica Neue" w:hAnsi="Helvetica Neue" w:hint="default"/>
          <w:sz w:val="20"/>
          <w:szCs w:val="20"/>
          <w:rtl w:val="0"/>
        </w:rPr>
        <w:t> </w:t>
      </w:r>
      <w:r>
        <w:rPr>
          <w:rFonts w:ascii="Helvetica Neue" w:hAnsi="Helvetica Neue"/>
          <w:sz w:val="20"/>
          <w:szCs w:val="20"/>
          <w:rtl w:val="0"/>
          <w:lang w:val="it-IT"/>
        </w:rPr>
        <w:t>Giuseppina</w:t>
      </w:r>
      <w:r>
        <w:rPr>
          <w:rFonts w:ascii="Helvetica Neue" w:hAnsi="Helvetica Neue"/>
          <w:sz w:val="20"/>
          <w:szCs w:val="20"/>
          <w:rtl w:val="0"/>
        </w:rPr>
        <w:t xml:space="preserve"> Berra</w:t>
      </w:r>
    </w:p>
    <w:p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Helvetica Neue" w:cs="Helvetica Neue" w:hAnsi="Helvetica Neue" w:eastAsia="Helvetica Neue"/>
          <w:sz w:val="20"/>
          <w:szCs w:val="20"/>
          <w:u w:color="404040"/>
        </w:rPr>
      </w:pPr>
      <w:r>
        <w:rPr>
          <w:rFonts w:ascii="Helvetica Neue" w:hAnsi="Helvetica Neue"/>
          <w:sz w:val="20"/>
          <w:szCs w:val="20"/>
          <w:rtl w:val="0"/>
          <w:lang w:val="it-IT"/>
        </w:rPr>
        <w:t xml:space="preserve">Assessore alla Cultura </w:t>
      </w:r>
      <w:r>
        <w:rPr>
          <w:rFonts w:ascii="Helvetica Neue" w:hAnsi="Helvetica Neue"/>
          <w:sz w:val="20"/>
          <w:szCs w:val="20"/>
          <w:rtl w:val="0"/>
          <w:lang w:val="it-IT"/>
        </w:rPr>
        <w:t>Sara Mutti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u w:color="404040"/>
          <w:rtl w:val="0"/>
        </w:rPr>
      </w:pPr>
      <w:r>
        <w:rPr>
          <w:b w:val="1"/>
          <w:bCs w:val="1"/>
          <w:sz w:val="20"/>
          <w:szCs w:val="20"/>
          <w:u w:color="404040"/>
          <w:rtl w:val="0"/>
        </w:rPr>
        <w:t>Dairago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>Sindaco Paola Rolfi</w:t>
      </w:r>
    </w:p>
    <w:p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Helvetica Neue" w:cs="Helvetica Neue" w:hAnsi="Helvetica Neue" w:eastAsia="Helvetica Neue"/>
          <w:sz w:val="20"/>
          <w:szCs w:val="20"/>
          <w:u w:color="404040"/>
        </w:rPr>
      </w:pPr>
      <w:r>
        <w:rPr>
          <w:rFonts w:ascii="Helvetica Neue" w:hAnsi="Helvetica Neue"/>
          <w:sz w:val="20"/>
          <w:szCs w:val="20"/>
          <w:rtl w:val="0"/>
          <w:lang w:val="it-IT"/>
        </w:rPr>
        <w:t xml:space="preserve">Assessore alla Cultura </w:t>
      </w:r>
      <w:r>
        <w:rPr>
          <w:rFonts w:ascii="Helvetica Neue" w:hAnsi="Helvetica Neue"/>
          <w:sz w:val="20"/>
          <w:szCs w:val="20"/>
          <w:rtl w:val="0"/>
          <w:lang w:val="it-IT"/>
        </w:rPr>
        <w:t>Nicol</w:t>
      </w:r>
      <w:r>
        <w:rPr>
          <w:rFonts w:ascii="Helvetica Neue" w:hAnsi="Helvetica Neue" w:hint="default"/>
          <w:sz w:val="20"/>
          <w:szCs w:val="20"/>
          <w:rtl w:val="0"/>
          <w:lang w:val="it-IT"/>
        </w:rPr>
        <w:t xml:space="preserve">ò </w:t>
      </w:r>
      <w:r>
        <w:rPr>
          <w:rFonts w:ascii="Helvetica Neue" w:hAnsi="Helvetica Neue"/>
          <w:sz w:val="20"/>
          <w:szCs w:val="20"/>
          <w:rtl w:val="0"/>
          <w:lang w:val="it-IT"/>
        </w:rPr>
        <w:t>Gatti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u w:color="404040"/>
          <w:rtl w:val="0"/>
        </w:rPr>
      </w:pPr>
      <w:r>
        <w:rPr>
          <w:b w:val="1"/>
          <w:bCs w:val="1"/>
          <w:sz w:val="20"/>
          <w:szCs w:val="20"/>
          <w:u w:color="404040"/>
          <w:rtl w:val="0"/>
        </w:rPr>
        <w:t>Lainate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 xml:space="preserve">Sindaco </w:t>
      </w:r>
      <w:r>
        <w:rPr>
          <w:sz w:val="20"/>
          <w:szCs w:val="20"/>
          <w:u w:color="404040"/>
          <w:rtl w:val="0"/>
          <w:lang w:val="it-IT"/>
        </w:rPr>
        <w:t>Andrea Tagliaferro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after="8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>Vicesindaco e Ass. alla Cultura</w:t>
      </w:r>
      <w:r>
        <w:rPr>
          <w:sz w:val="20"/>
          <w:szCs w:val="20"/>
          <w:u w:color="404040"/>
          <w:rtl w:val="0"/>
        </w:rPr>
        <w:t xml:space="preserve"> </w:t>
      </w:r>
      <w:r>
        <w:rPr>
          <w:sz w:val="20"/>
          <w:szCs w:val="20"/>
          <w:u w:color="404040"/>
          <w:rtl w:val="0"/>
          <w:lang w:val="it-IT"/>
        </w:rPr>
        <w:t>Danila Maddonini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u w:color="404040"/>
          <w:rtl w:val="0"/>
        </w:rPr>
      </w:pPr>
      <w:r>
        <w:rPr>
          <w:b w:val="1"/>
          <w:bCs w:val="1"/>
          <w:sz w:val="20"/>
          <w:szCs w:val="20"/>
          <w:u w:color="404040"/>
          <w:rtl w:val="0"/>
          <w:lang w:val="it-IT"/>
        </w:rPr>
        <w:t>Legnano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 xml:space="preserve">Sindaco </w:t>
      </w:r>
      <w:r>
        <w:rPr>
          <w:sz w:val="20"/>
          <w:szCs w:val="20"/>
          <w:u w:color="404040"/>
          <w:rtl w:val="0"/>
          <w:lang w:val="it-IT"/>
        </w:rPr>
        <w:t>Lorenzo Radice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after="4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 xml:space="preserve">Assessore alla Cultura </w:t>
      </w:r>
      <w:r>
        <w:rPr>
          <w:sz w:val="20"/>
          <w:szCs w:val="20"/>
          <w:u w:color="404040"/>
          <w:rtl w:val="0"/>
          <w:lang w:val="it-IT"/>
        </w:rPr>
        <w:t>Guido Niccol</w:t>
      </w:r>
      <w:r>
        <w:rPr>
          <w:sz w:val="20"/>
          <w:szCs w:val="20"/>
          <w:u w:color="404040"/>
          <w:rtl w:val="0"/>
          <w:lang w:val="it-IT"/>
        </w:rPr>
        <w:t xml:space="preserve">ò </w:t>
      </w:r>
      <w:r>
        <w:rPr>
          <w:sz w:val="20"/>
          <w:szCs w:val="20"/>
          <w:u w:color="404040"/>
          <w:rtl w:val="0"/>
          <w:lang w:val="it-IT"/>
        </w:rPr>
        <w:t>Bragato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es-ES_tradnl"/>
        </w:rPr>
        <w:t>Pero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Sindaco Maria Rosa Belotti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after="40"/>
        <w:ind w:left="0" w:right="0" w:firstLine="0"/>
        <w:jc w:val="left"/>
        <w:rPr>
          <w:sz w:val="20"/>
          <w:szCs w:val="20"/>
          <w:u w:color="404040"/>
          <w:rtl w:val="0"/>
        </w:rPr>
      </w:pPr>
      <w:r>
        <w:rPr>
          <w:sz w:val="20"/>
          <w:szCs w:val="20"/>
          <w:u w:color="404040"/>
          <w:rtl w:val="0"/>
          <w:lang w:val="it-IT"/>
        </w:rPr>
        <w:t xml:space="preserve">Ass. alle Politiche Culturali </w:t>
      </w:r>
      <w:r>
        <w:rPr>
          <w:sz w:val="20"/>
          <w:szCs w:val="20"/>
          <w:u w:color="404040"/>
          <w:rtl w:val="0"/>
          <w:lang w:val="it-IT"/>
        </w:rPr>
        <w:t>Stefania Marano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it-IT"/>
        </w:rPr>
        <w:t>Pogliano Milanese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 xml:space="preserve">Sindaco </w:t>
      </w:r>
      <w:r>
        <w:rPr>
          <w:sz w:val="20"/>
          <w:szCs w:val="20"/>
          <w:rtl w:val="0"/>
          <w:lang w:val="it-IT"/>
        </w:rPr>
        <w:t>Carmine Lavanga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after="4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 xml:space="preserve">Assessore alla Cultura </w:t>
      </w:r>
      <w:r>
        <w:rPr>
          <w:sz w:val="20"/>
          <w:szCs w:val="20"/>
          <w:rtl w:val="0"/>
          <w:lang w:val="it-IT"/>
        </w:rPr>
        <w:t>Gabriele Magistrelli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it-IT"/>
        </w:rPr>
        <w:t>Pregnana</w:t>
      </w:r>
      <w:r>
        <w:rPr>
          <w:b w:val="1"/>
          <w:bCs w:val="1"/>
          <w:sz w:val="20"/>
          <w:szCs w:val="20"/>
          <w:rtl w:val="0"/>
          <w:lang w:val="it-IT"/>
        </w:rPr>
        <w:t xml:space="preserve"> Milanese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 xml:space="preserve">Sindaco </w:t>
      </w:r>
      <w:r>
        <w:rPr>
          <w:sz w:val="20"/>
          <w:szCs w:val="20"/>
          <w:rtl w:val="0"/>
          <w:lang w:val="it-IT"/>
        </w:rPr>
        <w:t>Angelo Bosani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after="4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 xml:space="preserve">Assessore alla Cultura </w:t>
      </w:r>
      <w:r>
        <w:rPr>
          <w:sz w:val="20"/>
          <w:szCs w:val="20"/>
          <w:rtl w:val="0"/>
          <w:lang w:val="it-IT"/>
        </w:rPr>
        <w:t>Stella Cislaghi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en-US"/>
        </w:rPr>
        <w:t>Rho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 xml:space="preserve">Sindaco </w:t>
      </w:r>
      <w:r>
        <w:rPr>
          <w:sz w:val="20"/>
          <w:szCs w:val="20"/>
          <w:rtl w:val="0"/>
          <w:lang w:val="it-IT"/>
        </w:rPr>
        <w:t>Andrea Orlandi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after="4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Assessore alla Cultura Valentina Giro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it-IT"/>
        </w:rPr>
        <w:t>San Giorgio su Legnano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Sindaco Claudio Ruggeri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after="4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 xml:space="preserve">Assessore alla Cultura </w:t>
      </w:r>
      <w:r>
        <w:rPr>
          <w:sz w:val="20"/>
          <w:szCs w:val="20"/>
          <w:rtl w:val="0"/>
          <w:lang w:val="it-IT"/>
        </w:rPr>
        <w:t>Cristiana Comerio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it-IT"/>
        </w:rPr>
        <w:t>Villa Cortese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Sindaco Alessandro Barlocco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Assessore alla Cultura Anna Benetazzo</w:t>
      </w:r>
    </w:p>
    <w:p>
      <w:pPr>
        <w:pStyle w:val="Normale"/>
        <w:widowControl w:val="0"/>
        <w:spacing w:after="0"/>
        <w:jc w:val="right"/>
        <w:rPr>
          <w:rFonts w:ascii="Helvetica" w:cs="Helvetica" w:hAnsi="Helvetica" w:eastAsia="Helvetica"/>
          <w:outline w:val="0"/>
          <w:color w:val="c0504d"/>
          <w:sz w:val="6"/>
          <w:szCs w:val="6"/>
          <w14:textFill>
            <w14:solidFill>
              <w14:srgbClr w14:val="C0504D"/>
            </w14:solidFill>
          </w14:textFill>
        </w:rPr>
        <w:sectPr>
          <w:type w:val="continuous"/>
          <w:pgSz w:w="11900" w:h="16840" w:orient="portrait"/>
          <w:pgMar w:top="720" w:right="720" w:bottom="720" w:left="720" w:header="708" w:footer="708"/>
          <w:cols w:space="708" w:num="2" w:equalWidth="1"/>
          <w:bidi w:val="0"/>
        </w:sectPr>
      </w:pPr>
      <w:r>
        <w:rPr>
          <w:rFonts w:ascii="Helvetica" w:cs="Helvetica" w:hAnsi="Helvetica" w:eastAsia="Helvetica"/>
          <w:outline w:val="0"/>
          <w:color w:val="c0504d"/>
          <w:sz w:val="6"/>
          <w:szCs w:val="6"/>
          <w14:textFill>
            <w14:solidFill>
              <w14:srgbClr w14:val="C0504D"/>
            </w14:solidFill>
          </w14:textFill>
        </w:rPr>
      </w:r>
    </w:p>
    <w:p>
      <w:pPr>
        <w:pStyle w:val="Normale"/>
        <w:spacing w:after="0"/>
        <w:jc w:val="both"/>
        <w:rPr>
          <w:rFonts w:ascii="Helvetica" w:cs="Helvetica" w:hAnsi="Helvetica" w:eastAsia="Helvetica"/>
          <w:sz w:val="6"/>
          <w:szCs w:val="6"/>
        </w:rPr>
      </w:pPr>
    </w:p>
    <w:p>
      <w:pPr>
        <w:pStyle w:val="Normale"/>
        <w:spacing w:after="0"/>
        <w:jc w:val="both"/>
        <w:rPr>
          <w:rFonts w:ascii="Helvetica" w:cs="Helvetica" w:hAnsi="Helvetica" w:eastAsia="Helvetica"/>
          <w:spacing w:val="-1"/>
          <w:sz w:val="20"/>
          <w:szCs w:val="20"/>
        </w:rPr>
      </w:pPr>
      <w:r>
        <w:rPr>
          <w:rFonts w:ascii="Helvetica" w:hAnsi="Helvetica" w:hint="default"/>
          <w:b w:val="1"/>
          <w:bCs w:val="1"/>
          <w:sz w:val="20"/>
          <w:szCs w:val="20"/>
          <w:rtl w:val="0"/>
          <w:lang w:val="it-IT"/>
        </w:rPr>
        <w:t>“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Donne In</w:t>
      </w:r>
      <w:r>
        <w:rPr>
          <w:rFonts w:ascii="Helvetica" w:hAnsi="Helvetica" w:hint="default"/>
          <w:b w:val="1"/>
          <w:bCs w:val="1"/>
          <w:sz w:val="20"/>
          <w:szCs w:val="20"/>
          <w:rtl w:val="0"/>
          <w:lang w:val="it-IT"/>
        </w:rPr>
        <w:t>•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canto</w:t>
      </w:r>
      <w:r>
        <w:rPr>
          <w:rFonts w:ascii="Helvetica" w:hAnsi="Helvetica" w:hint="default"/>
          <w:b w:val="1"/>
          <w:bCs w:val="1"/>
          <w:sz w:val="20"/>
          <w:szCs w:val="20"/>
          <w:rtl w:val="0"/>
          <w:lang w:val="it-IT"/>
        </w:rPr>
        <w:t>”</w:t>
      </w:r>
      <w:r>
        <w:rPr>
          <w:rFonts w:ascii="Helvetica" w:hAnsi="Helvetica" w:hint="default"/>
          <w:sz w:val="20"/>
          <w:szCs w:val="20"/>
          <w:rtl w:val="0"/>
          <w:lang w:val="it-IT"/>
        </w:rPr>
        <w:t xml:space="preserve"> è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un progetto culturale ideato e diretto da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Giorgio Almasio.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La sua realizzazione esecutiva </w:t>
      </w:r>
      <w:r>
        <w:rPr>
          <w:rFonts w:ascii="Helvetica" w:hAnsi="Helvetica" w:hint="default"/>
          <w:sz w:val="20"/>
          <w:szCs w:val="20"/>
          <w:rtl w:val="0"/>
          <w:lang w:val="it-IT"/>
        </w:rPr>
        <w:t xml:space="preserve">è </w:t>
      </w:r>
      <w:r>
        <w:rPr>
          <w:rFonts w:ascii="Helvetica" w:hAnsi="Helvetica"/>
          <w:spacing w:val="-1"/>
          <w:sz w:val="20"/>
          <w:szCs w:val="20"/>
          <w:rtl w:val="0"/>
          <w:lang w:val="it-IT"/>
        </w:rPr>
        <w:t xml:space="preserve">affidata a </w:t>
      </w:r>
      <w:r>
        <w:rPr>
          <w:rFonts w:ascii="Helvetica" w:hAnsi="Helvetica"/>
          <w:b w:val="1"/>
          <w:bCs w:val="1"/>
          <w:spacing w:val="-1"/>
          <w:sz w:val="20"/>
          <w:szCs w:val="20"/>
          <w:rtl w:val="0"/>
          <w:lang w:val="it-IT"/>
        </w:rPr>
        <w:t>Euro.Pa Service S.r.l.</w:t>
      </w:r>
      <w:r>
        <w:rPr>
          <w:rFonts w:ascii="Helvetica" w:hAnsi="Helvetica"/>
          <w:spacing w:val="-1"/>
          <w:sz w:val="20"/>
          <w:szCs w:val="20"/>
          <w:rtl w:val="0"/>
          <w:lang w:val="it-IT"/>
        </w:rPr>
        <w:t xml:space="preserve">, il coordinamento </w:t>
      </w:r>
      <w:r>
        <w:rPr>
          <w:rFonts w:ascii="Helvetica" w:hAnsi="Helvetica" w:hint="default"/>
          <w:spacing w:val="-1"/>
          <w:sz w:val="20"/>
          <w:szCs w:val="20"/>
          <w:rtl w:val="0"/>
          <w:lang w:val="it-IT"/>
        </w:rPr>
        <w:t xml:space="preserve">è </w:t>
      </w:r>
      <w:r>
        <w:rPr>
          <w:rFonts w:ascii="Helvetica" w:hAnsi="Helvetica"/>
          <w:spacing w:val="-1"/>
          <w:sz w:val="20"/>
          <w:szCs w:val="20"/>
          <w:rtl w:val="0"/>
          <w:lang w:val="it-IT"/>
        </w:rPr>
        <w:t>a cura dell</w:t>
      </w:r>
      <w:r>
        <w:rPr>
          <w:rFonts w:ascii="Helvetica" w:hAnsi="Helvetica" w:hint="default"/>
          <w:spacing w:val="-1"/>
          <w:sz w:val="20"/>
          <w:szCs w:val="20"/>
          <w:rtl w:val="0"/>
          <w:lang w:val="it-IT"/>
        </w:rPr>
        <w:t>’</w:t>
      </w:r>
      <w:r>
        <w:rPr>
          <w:rFonts w:ascii="Helvetica" w:hAnsi="Helvetica"/>
          <w:b w:val="1"/>
          <w:bCs w:val="1"/>
          <w:spacing w:val="-1"/>
          <w:sz w:val="20"/>
          <w:szCs w:val="20"/>
          <w:rtl w:val="0"/>
          <w:lang w:val="it-IT"/>
        </w:rPr>
        <w:t>Assessorato alla Cultura</w:t>
      </w:r>
      <w:r>
        <w:rPr>
          <w:rFonts w:ascii="Helvetica" w:hAnsi="Helvetica"/>
          <w:b w:val="1"/>
          <w:bCs w:val="1"/>
          <w:spacing w:val="-1"/>
          <w:sz w:val="20"/>
          <w:szCs w:val="20"/>
          <w:rtl w:val="0"/>
          <w:lang w:val="it-IT"/>
        </w:rPr>
        <w:t xml:space="preserve"> del Comune di Parabiago</w:t>
      </w:r>
      <w:r>
        <w:rPr>
          <w:rFonts w:ascii="Helvetica" w:hAnsi="Helvetica"/>
          <w:spacing w:val="-1"/>
          <w:sz w:val="20"/>
          <w:szCs w:val="20"/>
          <w:rtl w:val="0"/>
          <w:lang w:val="it-IT"/>
        </w:rPr>
        <w:t>.</w:t>
      </w:r>
    </w:p>
    <w:p>
      <w:pPr>
        <w:pStyle w:val="Normale"/>
        <w:spacing w:after="0"/>
        <w:jc w:val="both"/>
        <w:rPr>
          <w:rFonts w:ascii="Helvetica" w:cs="Helvetica" w:hAnsi="Helvetica" w:eastAsia="Helvetica"/>
          <w:outline w:val="0"/>
          <w:color w:val="dfa7a6"/>
          <w:sz w:val="6"/>
          <w:szCs w:val="6"/>
          <w14:textFill>
            <w14:solidFill>
              <w14:srgbClr w14:val="E0A8A6"/>
            </w14:solidFill>
          </w14:textFill>
        </w:rPr>
      </w:pPr>
    </w:p>
    <w:p>
      <w:pPr>
        <w:pStyle w:val="Normale"/>
        <w:spacing w:after="0"/>
        <w:jc w:val="both"/>
        <w:rPr>
          <w:rFonts w:ascii="Helvetica" w:cs="Helvetica" w:hAnsi="Helvetica" w:eastAsia="Helvetica"/>
          <w:b w:val="1"/>
          <w:bCs w:val="1"/>
          <w:sz w:val="20"/>
          <w:szCs w:val="20"/>
        </w:rPr>
      </w:pPr>
      <w:r>
        <w:rPr>
          <w:rFonts w:ascii="Helvetica" w:hAnsi="Helvetica"/>
          <w:sz w:val="20"/>
          <w:szCs w:val="20"/>
          <w:rtl w:val="0"/>
          <w:lang w:val="it-IT"/>
        </w:rPr>
        <w:t>Quest</w:t>
      </w:r>
      <w:r>
        <w:rPr>
          <w:rFonts w:ascii="Helvetica" w:hAnsi="Helvetica" w:hint="default"/>
          <w:sz w:val="20"/>
          <w:szCs w:val="20"/>
          <w:rtl w:val="0"/>
          <w:lang w:val="it-IT"/>
        </w:rPr>
        <w:t>’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anno a fianco del Festival: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B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CC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di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Busto G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.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e Buguggiate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main donor,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Fondaz. Ticino Olona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 main partner,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Wiz Chemicals Srl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corporate sponsor,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Settegiorni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media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partner,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Sempione News </w:t>
      </w:r>
      <w:r>
        <w:rPr>
          <w:rFonts w:ascii="Helvetica" w:hAnsi="Helvetica"/>
          <w:sz w:val="20"/>
          <w:szCs w:val="20"/>
          <w:rtl w:val="0"/>
          <w:lang w:val="it-IT"/>
        </w:rPr>
        <w:t>media web partner</w:t>
      </w:r>
      <w:r>
        <w:rPr>
          <w:rFonts w:ascii="Helvetica" w:hAnsi="Helvetica"/>
          <w:sz w:val="20"/>
          <w:szCs w:val="20"/>
          <w:rtl w:val="0"/>
          <w:lang w:val="it-IT"/>
        </w:rPr>
        <w:t>. E</w:t>
      </w:r>
      <w:r>
        <w:rPr>
          <w:rFonts w:ascii="Helvetica" w:hAnsi="Helvetica" w:hint="default"/>
          <w:sz w:val="20"/>
          <w:szCs w:val="20"/>
          <w:rtl w:val="0"/>
          <w:lang w:val="it-IT"/>
        </w:rPr>
        <w:t xml:space="preserve">’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previsto il </w:t>
      </w:r>
      <w:r>
        <w:rPr>
          <w:rFonts w:ascii="Helvetica" w:hAnsi="Helvetica"/>
          <w:sz w:val="20"/>
          <w:szCs w:val="20"/>
          <w:rtl w:val="0"/>
          <w:lang w:val="it-IT"/>
        </w:rPr>
        <w:t>contributo di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it-IT"/>
        </w:rPr>
        <w:t>altri sponsor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 e non mancher</w:t>
      </w:r>
      <w:r>
        <w:rPr>
          <w:rFonts w:ascii="Helvetica" w:hAnsi="Helvetica" w:hint="default"/>
          <w:sz w:val="20"/>
          <w:szCs w:val="20"/>
          <w:rtl w:val="0"/>
          <w:lang w:val="it-IT"/>
        </w:rPr>
        <w:t xml:space="preserve">à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la collaborazione di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Radio Punto</w:t>
      </w:r>
      <w:r>
        <w:rPr>
          <w:rFonts w:ascii="Helvetica" w:hAnsi="Helvetica"/>
          <w:sz w:val="20"/>
          <w:szCs w:val="20"/>
          <w:rtl w:val="0"/>
          <w:lang w:val="it-IT"/>
        </w:rPr>
        <w:t>,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it-IT"/>
        </w:rPr>
        <w:t>e del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Liceo Cavalleri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, con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 il ritorno di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ONE TV</w:t>
      </w:r>
      <w:r>
        <w:rPr>
          <w:rFonts w:ascii="Helvetica" w:hAnsi="Helvetica"/>
          <w:sz w:val="20"/>
          <w:szCs w:val="20"/>
          <w:rtl w:val="0"/>
          <w:lang w:val="it-IT"/>
        </w:rPr>
        <w:t>.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La Direzione del festival </w:t>
      </w:r>
      <w:r>
        <w:rPr>
          <w:rFonts w:ascii="Helvetica" w:hAnsi="Helvetica" w:hint="default"/>
          <w:sz w:val="20"/>
          <w:szCs w:val="20"/>
          <w:rtl w:val="0"/>
          <w:lang w:val="it-IT"/>
        </w:rPr>
        <w:t xml:space="preserve">è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affiancata da una nuova Assistente: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Floriana Provenzano.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Fotografo ufficiale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Beppe Fierro </w:t>
      </w:r>
      <w:r>
        <w:rPr>
          <w:rFonts w:ascii="Helvetica" w:hAnsi="Helvetica"/>
          <w:sz w:val="20"/>
          <w:szCs w:val="20"/>
          <w:rtl w:val="0"/>
          <w:lang w:val="it-IT"/>
        </w:rPr>
        <w:t>che ci segue fin dalla 1</w:t>
      </w:r>
      <w:r>
        <w:rPr>
          <w:rFonts w:ascii="Helvetica" w:hAnsi="Helvetica" w:hint="default"/>
          <w:sz w:val="20"/>
          <w:szCs w:val="20"/>
          <w:rtl w:val="0"/>
          <w:lang w:val="it-IT"/>
        </w:rPr>
        <w:t>ª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 edizione. Reward partner per il 7</w:t>
      </w:r>
      <w:r>
        <w:rPr>
          <w:rFonts w:ascii="Helvetica" w:hAnsi="Helvetica" w:hint="default"/>
          <w:sz w:val="20"/>
          <w:szCs w:val="20"/>
          <w:rtl w:val="0"/>
          <w:lang w:val="it-IT"/>
        </w:rPr>
        <w:t xml:space="preserve">°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anno di fila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La valigia di Salvataggio.</w:t>
      </w:r>
    </w:p>
    <w:p>
      <w:pPr>
        <w:pStyle w:val="Normale"/>
        <w:spacing w:after="0"/>
        <w:jc w:val="both"/>
        <w:rPr>
          <w:rFonts w:ascii="Helvetica" w:cs="Helvetica" w:hAnsi="Helvetica" w:eastAsia="Helvetica"/>
          <w:b w:val="1"/>
          <w:bCs w:val="1"/>
          <w:sz w:val="12"/>
          <w:szCs w:val="12"/>
        </w:rPr>
      </w:pPr>
    </w:p>
    <w:p>
      <w:pPr>
        <w:pStyle w:val="Normale"/>
        <w:spacing w:after="0"/>
        <w:jc w:val="both"/>
        <w:rPr>
          <w:rFonts w:ascii="Helvetica" w:cs="Helvetica" w:hAnsi="Helvetica" w:eastAsia="Helvetica"/>
          <w:sz w:val="20"/>
          <w:szCs w:val="20"/>
        </w:rPr>
      </w:pPr>
      <w:r>
        <w:rPr>
          <w:rFonts w:ascii="Helvetica" w:hAnsi="Helvetica"/>
          <w:sz w:val="20"/>
          <w:szCs w:val="20"/>
          <w:rtl w:val="0"/>
          <w:lang w:val="it-IT"/>
        </w:rPr>
        <w:t xml:space="preserve">La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>Consigliera di Parit</w:t>
      </w:r>
      <w:r>
        <w:rPr>
          <w:rFonts w:ascii="Helvetica" w:hAnsi="Helvetica" w:hint="default"/>
          <w:b w:val="1"/>
          <w:bCs w:val="1"/>
          <w:sz w:val="20"/>
          <w:szCs w:val="20"/>
          <w:rtl w:val="0"/>
          <w:lang w:val="it-IT"/>
        </w:rPr>
        <w:t xml:space="preserve">à </w:t>
      </w:r>
      <w:r>
        <w:rPr>
          <w:rFonts w:ascii="Helvetica" w:hAnsi="Helvetica"/>
          <w:b w:val="1"/>
          <w:bCs w:val="1"/>
          <w:sz w:val="20"/>
          <w:szCs w:val="20"/>
          <w:rtl w:val="0"/>
          <w:lang w:val="it-IT"/>
        </w:rPr>
        <w:t xml:space="preserve">di Regione Lombardia Anna M. Gandolfi </w:t>
      </w:r>
      <w:r>
        <w:rPr>
          <w:rFonts w:ascii="Helvetica" w:hAnsi="Helvetica"/>
          <w:sz w:val="20"/>
          <w:szCs w:val="20"/>
          <w:rtl w:val="0"/>
          <w:lang w:val="it-IT"/>
        </w:rPr>
        <w:t xml:space="preserve">ha dato il patrocinio a questa </w:t>
      </w:r>
      <w:r>
        <w:rPr>
          <w:rFonts w:ascii="Helvetica" w:hAnsi="Helvetica"/>
          <w:sz w:val="20"/>
          <w:szCs w:val="20"/>
          <w:rtl w:val="0"/>
          <w:lang w:val="it-IT"/>
        </w:rPr>
        <w:t>1</w:t>
      </w:r>
      <w:r>
        <w:rPr>
          <w:rFonts w:ascii="Helvetica" w:hAnsi="Helvetica"/>
          <w:sz w:val="20"/>
          <w:szCs w:val="20"/>
          <w:rtl w:val="0"/>
          <w:lang w:val="it-IT"/>
        </w:rPr>
        <w:t>5</w:t>
      </w:r>
      <w:r>
        <w:rPr>
          <w:rFonts w:ascii="Helvetica" w:hAnsi="Helvetica" w:hint="default"/>
          <w:sz w:val="20"/>
          <w:szCs w:val="20"/>
          <w:rtl w:val="0"/>
          <w:lang w:val="it-IT"/>
        </w:rPr>
        <w:t>ª</w:t>
      </w:r>
      <w:r>
        <w:rPr>
          <w:rFonts w:ascii="Helvetica" w:hAnsi="Helvetica"/>
          <w:sz w:val="20"/>
          <w:szCs w:val="20"/>
          <w:rtl w:val="0"/>
          <w:lang w:val="it-IT"/>
        </w:rPr>
        <w:t>ed. del Festival.</w:t>
      </w:r>
    </w:p>
    <w:p>
      <w:pPr>
        <w:pStyle w:val="Normale"/>
        <w:spacing w:after="0"/>
        <w:jc w:val="both"/>
        <w:rPr>
          <w:rFonts w:ascii="DIN Condensed Bold" w:cs="DIN Condensed Bold" w:hAnsi="DIN Condensed Bold" w:eastAsia="DIN Condensed Bold"/>
          <w:outline w:val="0"/>
          <w:color w:val="b43163"/>
          <w:sz w:val="32"/>
          <w:szCs w:val="32"/>
          <w14:textFill>
            <w14:solidFill>
              <w14:srgbClr w14:val="B53163"/>
            </w14:solidFill>
          </w14:textFill>
        </w:rPr>
      </w:pPr>
      <w:r>
        <w:rPr>
          <w:rFonts w:ascii="DIN Condensed Bold" w:hAnsi="DIN Condensed Bold"/>
          <w:outline w:val="0"/>
          <w:color w:val="b43163"/>
          <w:sz w:val="32"/>
          <w:szCs w:val="32"/>
          <w:rtl w:val="0"/>
          <w:lang w:val="it-IT"/>
          <w14:textFill>
            <w14:solidFill>
              <w14:srgbClr w14:val="B53163"/>
            </w14:solidFill>
          </w14:textFill>
        </w:rPr>
        <w:t xml:space="preserve">La </w:t>
      </w:r>
      <w:r>
        <w:rPr>
          <w:rFonts w:ascii="DIN Condensed Bold" w:hAnsi="DIN Condensed Bold"/>
          <w:outline w:val="0"/>
          <w:color w:val="b43163"/>
          <w:sz w:val="32"/>
          <w:szCs w:val="32"/>
          <w:rtl w:val="0"/>
          <w:lang w:val="it-IT"/>
          <w14:textFill>
            <w14:solidFill>
              <w14:srgbClr w14:val="B53163"/>
            </w14:solidFill>
          </w14:textFill>
        </w:rPr>
        <w:t>madrina di Donne In</w:t>
      </w:r>
      <w:r>
        <w:rPr>
          <w:rFonts w:ascii="DIN Condensed Bold" w:hAnsi="DIN Condensed Bold" w:hint="default"/>
          <w:outline w:val="0"/>
          <w:color w:val="b43163"/>
          <w:sz w:val="32"/>
          <w:szCs w:val="32"/>
          <w:rtl w:val="0"/>
          <w:lang w:val="it-IT"/>
          <w14:textFill>
            <w14:solidFill>
              <w14:srgbClr w14:val="B53163"/>
            </w14:solidFill>
          </w14:textFill>
        </w:rPr>
        <w:t>·</w:t>
      </w:r>
      <w:r>
        <w:rPr>
          <w:rFonts w:ascii="DIN Condensed Bold" w:hAnsi="DIN Condensed Bold"/>
          <w:outline w:val="0"/>
          <w:color w:val="b43163"/>
          <w:sz w:val="32"/>
          <w:szCs w:val="32"/>
          <w:rtl w:val="0"/>
          <w:lang w:val="it-IT"/>
          <w14:textFill>
            <w14:solidFill>
              <w14:srgbClr w14:val="B53163"/>
            </w14:solidFill>
          </w14:textFill>
        </w:rPr>
        <w:t>Canto 20</w:t>
      </w:r>
      <w:r>
        <w:rPr>
          <w:rFonts w:ascii="DIN Condensed Bold" w:hAnsi="DIN Condensed Bold"/>
          <w:outline w:val="0"/>
          <w:color w:val="b43163"/>
          <w:sz w:val="32"/>
          <w:szCs w:val="32"/>
          <w:rtl w:val="0"/>
          <w:lang w:val="it-IT"/>
          <w14:textFill>
            <w14:solidFill>
              <w14:srgbClr w14:val="B53163"/>
            </w14:solidFill>
          </w14:textFill>
        </w:rPr>
        <w:t>23</w:t>
      </w:r>
    </w:p>
    <w:p>
      <w:pPr>
        <w:pStyle w:val="Normale"/>
        <w:spacing w:after="0"/>
        <w:rPr>
          <w:rFonts w:ascii="Helvetica" w:cs="Helvetica" w:hAnsi="Helvetica" w:eastAsia="Helvetica"/>
          <w:b w:val="1"/>
          <w:bCs w:val="1"/>
          <w:outline w:val="0"/>
          <w:color w:val="d52365"/>
          <w:spacing w:val="0"/>
          <w:sz w:val="4"/>
          <w:szCs w:val="4"/>
          <w14:textFill>
            <w14:solidFill>
              <w14:srgbClr w14:val="D52366"/>
            </w14:solidFill>
          </w14:textFill>
        </w:rPr>
        <w:sectPr>
          <w:type w:val="continuous"/>
          <w:pgSz w:w="11900" w:h="16840" w:orient="portrait"/>
          <w:pgMar w:top="720" w:right="720" w:bottom="720" w:left="720" w:header="708" w:footer="708"/>
          <w:bidi w:val="0"/>
        </w:sectPr>
      </w:pPr>
      <w:r>
        <w:rPr>
          <w:rFonts w:ascii="Helvetica" w:cs="Helvetica" w:hAnsi="Helvetica" w:eastAsia="Helvetica"/>
          <w:b w:val="1"/>
          <w:bCs w:val="1"/>
          <w:outline w:val="0"/>
          <w:color w:val="d52365"/>
          <w:spacing w:val="0"/>
          <w:sz w:val="4"/>
          <w:szCs w:val="4"/>
          <w14:textFill>
            <w14:solidFill>
              <w14:srgbClr w14:val="D52366"/>
            </w14:solidFill>
          </w14:textFill>
        </w:rPr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it-IT"/>
        </w:rPr>
        <w:t>Con un mix di</w:t>
      </w:r>
      <w:r>
        <w:rPr>
          <w:sz w:val="18"/>
          <w:szCs w:val="18"/>
          <w:rtl w:val="0"/>
          <w:lang w:val="it-IT"/>
        </w:rPr>
        <w:t xml:space="preserve"> fascino e talento ha conquistato l</w:t>
      </w:r>
      <w:r>
        <w:rPr>
          <w:sz w:val="18"/>
          <w:szCs w:val="18"/>
          <w:rtl w:val="0"/>
          <w:lang w:val="it-IT"/>
        </w:rPr>
        <w:t>a stima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  <w:lang w:val="it-IT"/>
        </w:rPr>
        <w:t>e 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affetto di pubblici differenti, dal cinema alla TV, ultimo il</w:t>
      </w:r>
      <w:r>
        <w:rPr>
          <w:sz w:val="18"/>
          <w:szCs w:val="18"/>
          <w:rtl w:val="0"/>
          <w:lang w:val="it-IT"/>
        </w:rPr>
        <w:t xml:space="preserve"> successo de </w:t>
      </w:r>
      <w:r>
        <w:rPr>
          <w:i w:val="1"/>
          <w:iCs w:val="1"/>
          <w:sz w:val="18"/>
          <w:szCs w:val="18"/>
          <w:rtl w:val="0"/>
          <w:lang w:val="it-IT"/>
        </w:rPr>
        <w:t>Il Paradiso delle Signore</w:t>
      </w:r>
      <w:r>
        <w:rPr>
          <w:sz w:val="18"/>
          <w:szCs w:val="18"/>
          <w:rtl w:val="0"/>
          <w:lang w:val="it-IT"/>
        </w:rPr>
        <w:t>, senza trascurare il teatro suo grande amore</w:t>
      </w:r>
      <w:r>
        <w:rPr>
          <w:sz w:val="18"/>
          <w:szCs w:val="18"/>
          <w:rtl w:val="0"/>
        </w:rPr>
        <w:t>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left"/>
        <w:rPr>
          <w:sz w:val="18"/>
          <w:szCs w:val="18"/>
          <w:rtl w:val="0"/>
        </w:rPr>
      </w:pPr>
      <w:r>
        <w:rPr>
          <w:b w:val="1"/>
          <w:bCs w:val="1"/>
          <w:sz w:val="20"/>
          <w:szCs w:val="20"/>
          <w:rtl w:val="0"/>
          <w:lang w:val="it-IT"/>
        </w:rPr>
        <w:t>Vanessa Gravina</w:t>
      </w:r>
      <w:r>
        <w:rPr>
          <w:sz w:val="18"/>
          <w:szCs w:val="18"/>
          <w:rtl w:val="0"/>
          <w:lang w:val="it-IT"/>
        </w:rPr>
        <w:t xml:space="preserve"> n</w:t>
      </w:r>
      <w:r>
        <w:rPr>
          <w:sz w:val="18"/>
          <w:szCs w:val="18"/>
          <w:rtl w:val="0"/>
        </w:rPr>
        <w:t>a</w:t>
      </w:r>
      <w:r>
        <w:rPr>
          <w:sz w:val="18"/>
          <w:szCs w:val="18"/>
          <w:rtl w:val="0"/>
          <w:lang w:val="it-IT"/>
        </w:rPr>
        <w:t>ta</w:t>
      </w:r>
      <w:r>
        <w:rPr>
          <w:sz w:val="18"/>
          <w:szCs w:val="18"/>
          <w:rtl w:val="0"/>
          <w:lang w:val="it-IT"/>
        </w:rPr>
        <w:t xml:space="preserve"> a Milano</w:t>
      </w:r>
      <w:r>
        <w:rPr>
          <w:sz w:val="18"/>
          <w:szCs w:val="18"/>
          <w:rtl w:val="0"/>
          <w:lang w:val="it-IT"/>
        </w:rPr>
        <w:t>, i</w:t>
      </w:r>
      <w:r>
        <w:rPr>
          <w:sz w:val="18"/>
          <w:szCs w:val="18"/>
          <w:rtl w:val="0"/>
          <w:lang w:val="it-IT"/>
        </w:rPr>
        <w:t xml:space="preserve">nizia </w:t>
      </w:r>
      <w:r>
        <w:rPr>
          <w:sz w:val="18"/>
          <w:szCs w:val="18"/>
          <w:rtl w:val="0"/>
          <w:lang w:val="it-IT"/>
        </w:rPr>
        <w:t>g</w:t>
      </w:r>
      <w:r>
        <w:rPr>
          <w:sz w:val="18"/>
          <w:szCs w:val="18"/>
          <w:rtl w:val="0"/>
          <w:lang w:val="it-IT"/>
        </w:rPr>
        <w:t xml:space="preserve">iovanissima, posando per importanti fotografi quali Fabrizio Ferri, Richard Avedon, Gilles Tapie. </w:t>
      </w:r>
      <w:r>
        <w:rPr>
          <w:sz w:val="18"/>
          <w:szCs w:val="18"/>
          <w:rtl w:val="0"/>
          <w:lang w:val="it-IT"/>
        </w:rPr>
        <w:t>Dopo</w:t>
      </w:r>
      <w:r>
        <w:rPr>
          <w:sz w:val="18"/>
          <w:szCs w:val="18"/>
          <w:rtl w:val="0"/>
        </w:rPr>
        <w:t xml:space="preserve"> l</w:t>
      </w:r>
      <w:r>
        <w:rPr>
          <w:sz w:val="18"/>
          <w:szCs w:val="18"/>
          <w:rtl w:val="1"/>
        </w:rPr>
        <w:t>’</w:t>
      </w:r>
      <w:r>
        <w:rPr>
          <w:sz w:val="18"/>
          <w:szCs w:val="18"/>
          <w:rtl w:val="0"/>
          <w:lang w:val="it-IT"/>
        </w:rPr>
        <w:t>esordio in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</w:rPr>
        <w:t>radio</w:t>
      </w:r>
      <w:r>
        <w:rPr>
          <w:sz w:val="18"/>
          <w:szCs w:val="18"/>
          <w:rtl w:val="0"/>
          <w:lang w:val="it-IT"/>
        </w:rPr>
        <w:t xml:space="preserve"> è </w:t>
      </w:r>
      <w:r>
        <w:rPr>
          <w:sz w:val="18"/>
          <w:szCs w:val="18"/>
          <w:rtl w:val="0"/>
          <w:lang w:val="it-IT"/>
        </w:rPr>
        <w:t>la volta del</w:t>
      </w:r>
      <w:r>
        <w:rPr>
          <w:sz w:val="18"/>
          <w:szCs w:val="18"/>
          <w:rtl w:val="0"/>
          <w:lang w:val="it-IT"/>
        </w:rPr>
        <w:t xml:space="preserve"> cinema</w:t>
      </w:r>
      <w:r>
        <w:rPr>
          <w:sz w:val="18"/>
          <w:szCs w:val="18"/>
          <w:rtl w:val="0"/>
          <w:lang w:val="it-IT"/>
        </w:rPr>
        <w:t xml:space="preserve"> -</w:t>
      </w:r>
      <w:r>
        <w:rPr>
          <w:sz w:val="18"/>
          <w:szCs w:val="18"/>
          <w:rtl w:val="0"/>
          <w:lang w:val="it-IT"/>
        </w:rPr>
        <w:t xml:space="preserve"> all</w:t>
      </w:r>
      <w:r>
        <w:rPr>
          <w:sz w:val="18"/>
          <w:szCs w:val="18"/>
          <w:rtl w:val="1"/>
        </w:rPr>
        <w:t>’</w:t>
      </w:r>
      <w:r>
        <w:rPr>
          <w:sz w:val="18"/>
          <w:szCs w:val="18"/>
          <w:rtl w:val="0"/>
        </w:rPr>
        <w:t>et</w:t>
      </w:r>
      <w:r>
        <w:rPr>
          <w:sz w:val="18"/>
          <w:szCs w:val="18"/>
          <w:rtl w:val="0"/>
        </w:rPr>
        <w:t xml:space="preserve">à </w:t>
      </w:r>
      <w:r>
        <w:rPr>
          <w:sz w:val="18"/>
          <w:szCs w:val="18"/>
          <w:rtl w:val="0"/>
          <w:lang w:val="it-IT"/>
        </w:rPr>
        <w:t xml:space="preserve">di </w:t>
      </w:r>
      <w:r>
        <w:rPr>
          <w:sz w:val="18"/>
          <w:szCs w:val="18"/>
          <w:rtl w:val="0"/>
          <w:lang w:val="it-IT"/>
        </w:rPr>
        <w:t>10</w:t>
      </w:r>
      <w:r>
        <w:rPr>
          <w:sz w:val="18"/>
          <w:szCs w:val="18"/>
          <w:rtl w:val="0"/>
          <w:lang w:val="it-IT"/>
        </w:rPr>
        <w:t xml:space="preserve"> anni</w:t>
      </w:r>
      <w:r>
        <w:rPr>
          <w:sz w:val="18"/>
          <w:szCs w:val="18"/>
          <w:rtl w:val="0"/>
          <w:lang w:val="it-IT"/>
        </w:rPr>
        <w:t xml:space="preserve"> -</w:t>
      </w:r>
      <w:r>
        <w:rPr>
          <w:sz w:val="18"/>
          <w:szCs w:val="18"/>
          <w:rtl w:val="0"/>
          <w:lang w:val="it-IT"/>
        </w:rPr>
        <w:t xml:space="preserve"> con </w:t>
      </w:r>
      <w:r>
        <w:rPr>
          <w:i w:val="1"/>
          <w:iCs w:val="1"/>
          <w:sz w:val="18"/>
          <w:szCs w:val="18"/>
          <w:rtl w:val="0"/>
          <w:lang w:val="it-IT"/>
        </w:rPr>
        <w:t>Colpo di</w:t>
      </w:r>
      <w:r>
        <w:rPr>
          <w:i w:val="1"/>
          <w:iCs w:val="1"/>
          <w:sz w:val="18"/>
          <w:szCs w:val="18"/>
          <w:rtl w:val="0"/>
          <w:lang w:val="it-IT"/>
        </w:rPr>
        <w:t xml:space="preserve"> f</w:t>
      </w:r>
      <w:r>
        <w:rPr>
          <w:i w:val="1"/>
          <w:iCs w:val="1"/>
          <w:sz w:val="18"/>
          <w:szCs w:val="18"/>
          <w:rtl w:val="0"/>
        </w:rPr>
        <w:t>ulmine</w:t>
      </w:r>
      <w:r>
        <w:rPr>
          <w:sz w:val="18"/>
          <w:szCs w:val="18"/>
          <w:rtl w:val="0"/>
          <w:lang w:val="it-IT"/>
        </w:rPr>
        <w:t xml:space="preserve">, regia di Marco Risi, </w:t>
      </w:r>
      <w:r>
        <w:rPr>
          <w:sz w:val="18"/>
          <w:szCs w:val="18"/>
          <w:rtl w:val="0"/>
          <w:lang w:val="it-IT"/>
        </w:rPr>
        <w:t xml:space="preserve">con una candidatura al </w:t>
      </w:r>
      <w:r>
        <w:rPr>
          <w:sz w:val="18"/>
          <w:szCs w:val="18"/>
          <w:rtl w:val="0"/>
          <w:lang w:val="it-IT"/>
        </w:rPr>
        <w:t>Nastro d</w:t>
      </w:r>
      <w:r>
        <w:rPr>
          <w:sz w:val="18"/>
          <w:szCs w:val="18"/>
          <w:rtl w:val="1"/>
        </w:rPr>
        <w:t>’</w:t>
      </w:r>
      <w:r>
        <w:rPr>
          <w:sz w:val="18"/>
          <w:szCs w:val="18"/>
          <w:rtl w:val="0"/>
          <w:lang w:val="it-IT"/>
        </w:rPr>
        <w:t>Argento come miglior attrice esordiente</w:t>
      </w:r>
      <w:r>
        <w:rPr>
          <w:sz w:val="18"/>
          <w:szCs w:val="18"/>
          <w:rtl w:val="0"/>
          <w:lang w:val="it-IT"/>
        </w:rPr>
        <w:t xml:space="preserve"> 1985</w:t>
      </w:r>
      <w:r>
        <w:rPr>
          <w:sz w:val="18"/>
          <w:szCs w:val="18"/>
          <w:rtl w:val="0"/>
          <w:lang w:val="it-IT"/>
        </w:rPr>
        <w:t xml:space="preserve">. Seguono </w:t>
      </w:r>
      <w:r>
        <w:rPr>
          <w:i w:val="1"/>
          <w:iCs w:val="1"/>
          <w:sz w:val="18"/>
          <w:szCs w:val="18"/>
          <w:rtl w:val="0"/>
        </w:rPr>
        <w:t>Maramao</w:t>
      </w:r>
      <w:r>
        <w:rPr>
          <w:sz w:val="18"/>
          <w:szCs w:val="18"/>
          <w:rtl w:val="0"/>
          <w:lang w:val="it-IT"/>
        </w:rPr>
        <w:t>, esordio alla regia di Giovanni Veronesi</w:t>
      </w:r>
      <w:r>
        <w:rPr>
          <w:sz w:val="18"/>
          <w:szCs w:val="18"/>
          <w:rtl w:val="0"/>
          <w:lang w:val="it-IT"/>
        </w:rPr>
        <w:t xml:space="preserve"> e </w:t>
      </w:r>
      <w:r>
        <w:rPr>
          <w:i w:val="1"/>
          <w:iCs w:val="1"/>
          <w:sz w:val="18"/>
          <w:szCs w:val="18"/>
          <w:rtl w:val="0"/>
          <w:lang w:val="it-IT"/>
        </w:rPr>
        <w:t>I due fratelli</w:t>
      </w:r>
      <w:r>
        <w:rPr>
          <w:sz w:val="18"/>
          <w:szCs w:val="18"/>
          <w:rtl w:val="0"/>
          <w:lang w:val="it-IT"/>
        </w:rPr>
        <w:t xml:space="preserve"> diretta da Alberto Lattuada. Ad oggi ha interpretato 16 pellicole.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left"/>
        <w:rPr>
          <w:i w:val="1"/>
          <w:iCs w:val="1"/>
          <w:sz w:val="18"/>
          <w:szCs w:val="18"/>
          <w:rtl w:val="0"/>
        </w:rPr>
      </w:pPr>
      <w:r>
        <w:rPr>
          <w:sz w:val="18"/>
          <w:szCs w:val="18"/>
          <w:rtl w:val="0"/>
          <w:lang w:val="it-IT"/>
        </w:rPr>
        <w:t>In TV debutta nell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87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  <w:lang w:val="it-IT"/>
        </w:rPr>
        <w:t>in</w:t>
      </w:r>
      <w:r>
        <w:rPr>
          <w:sz w:val="18"/>
          <w:szCs w:val="18"/>
          <w:rtl w:val="0"/>
        </w:rPr>
        <w:t xml:space="preserve"> </w:t>
      </w:r>
      <w:r>
        <w:rPr>
          <w:i w:val="1"/>
          <w:iCs w:val="1"/>
          <w:sz w:val="18"/>
          <w:szCs w:val="18"/>
          <w:rtl w:val="0"/>
          <w:lang w:val="it-IT"/>
        </w:rPr>
        <w:t>La voglia di vincere</w:t>
      </w:r>
      <w:r>
        <w:rPr>
          <w:sz w:val="18"/>
          <w:szCs w:val="18"/>
          <w:rtl w:val="0"/>
          <w:lang w:val="it-IT"/>
        </w:rPr>
        <w:t xml:space="preserve"> con Gianni Morandi, e </w:t>
      </w:r>
      <w:r>
        <w:rPr>
          <w:i w:val="1"/>
          <w:iCs w:val="1"/>
          <w:sz w:val="18"/>
          <w:szCs w:val="18"/>
          <w:rtl w:val="0"/>
        </w:rPr>
        <w:t>Don</w:t>
      </w:r>
      <w:r>
        <w:rPr>
          <w:i w:val="1"/>
          <w:iCs w:val="1"/>
          <w:sz w:val="18"/>
          <w:szCs w:val="18"/>
          <w:rtl w:val="0"/>
          <w:lang w:val="it-IT"/>
        </w:rPr>
        <w:t xml:space="preserve"> </w:t>
      </w:r>
      <w:r>
        <w:rPr>
          <w:i w:val="1"/>
          <w:iCs w:val="1"/>
          <w:sz w:val="18"/>
          <w:szCs w:val="18"/>
          <w:rtl w:val="0"/>
          <w:lang w:val="it-IT"/>
        </w:rPr>
        <w:t>Tonino</w:t>
      </w:r>
      <w:r>
        <w:rPr>
          <w:sz w:val="18"/>
          <w:szCs w:val="18"/>
          <w:rtl w:val="0"/>
          <w:lang w:val="it-IT"/>
        </w:rPr>
        <w:t xml:space="preserve"> con Gigi e Andrea. Poi </w:t>
      </w:r>
      <w:r>
        <w:rPr>
          <w:i w:val="1"/>
          <w:iCs w:val="1"/>
          <w:sz w:val="18"/>
          <w:szCs w:val="18"/>
          <w:rtl w:val="0"/>
          <w:lang w:val="it-IT"/>
        </w:rPr>
        <w:t>Sentimental</w:t>
      </w:r>
      <w:r>
        <w:rPr>
          <w:sz w:val="18"/>
          <w:szCs w:val="18"/>
          <w:rtl w:val="0"/>
        </w:rPr>
        <w:t>,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it-IT"/>
        </w:rPr>
        <w:t>rivista musicale per RAI 3</w:t>
      </w:r>
      <w:r>
        <w:rPr>
          <w:sz w:val="18"/>
          <w:szCs w:val="18"/>
          <w:rtl w:val="0"/>
          <w:lang w:val="it-IT"/>
        </w:rPr>
        <w:t xml:space="preserve">, a cui seguono </w:t>
      </w:r>
      <w:r>
        <w:rPr>
          <w:i w:val="1"/>
          <w:iCs w:val="1"/>
          <w:sz w:val="18"/>
          <w:szCs w:val="18"/>
          <w:rtl w:val="0"/>
          <w:lang w:val="it-IT"/>
        </w:rPr>
        <w:t>La piovra 4</w:t>
      </w:r>
      <w:r>
        <w:rPr>
          <w:sz w:val="18"/>
          <w:szCs w:val="18"/>
          <w:rtl w:val="0"/>
        </w:rPr>
        <w:t xml:space="preserve"> </w:t>
      </w:r>
      <w:r>
        <w:rPr>
          <w:i w:val="1"/>
          <w:iCs w:val="1"/>
          <w:sz w:val="18"/>
          <w:szCs w:val="18"/>
          <w:rtl w:val="0"/>
        </w:rPr>
        <w:t xml:space="preserve">e </w:t>
      </w:r>
      <w:r>
        <w:rPr>
          <w:i w:val="1"/>
          <w:iCs w:val="1"/>
          <w:sz w:val="18"/>
          <w:szCs w:val="18"/>
          <w:rtl w:val="0"/>
          <w:lang w:val="it-IT"/>
        </w:rPr>
        <w:t xml:space="preserve">5.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it-IT"/>
        </w:rPr>
        <w:t xml:space="preserve">Tra le altre partecipazioni ricordiamo </w:t>
      </w:r>
      <w:r>
        <w:rPr>
          <w:i w:val="1"/>
          <w:iCs w:val="1"/>
          <w:sz w:val="18"/>
          <w:szCs w:val="18"/>
          <w:rtl w:val="0"/>
          <w:lang w:val="it-IT"/>
        </w:rPr>
        <w:t>Incantesimo</w:t>
      </w:r>
      <w:r>
        <w:rPr>
          <w:sz w:val="18"/>
          <w:szCs w:val="18"/>
          <w:rtl w:val="0"/>
          <w:lang w:val="it-IT"/>
        </w:rPr>
        <w:t xml:space="preserve"> e </w:t>
      </w:r>
      <w:r>
        <w:rPr>
          <w:i w:val="1"/>
          <w:iCs w:val="1"/>
          <w:sz w:val="18"/>
          <w:szCs w:val="18"/>
          <w:rtl w:val="0"/>
          <w:lang w:val="it-IT"/>
        </w:rPr>
        <w:t>Cento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i w:val="1"/>
          <w:iCs w:val="1"/>
          <w:sz w:val="18"/>
          <w:szCs w:val="18"/>
          <w:rtl w:val="0"/>
          <w:lang w:val="it-IT"/>
        </w:rPr>
        <w:t xml:space="preserve">Vetrine </w:t>
      </w:r>
      <w:r>
        <w:rPr>
          <w:sz w:val="18"/>
          <w:szCs w:val="18"/>
          <w:rtl w:val="0"/>
          <w:lang w:val="it-IT"/>
        </w:rPr>
        <w:t>e</w:t>
      </w:r>
      <w:r>
        <w:rPr>
          <w:i w:val="1"/>
          <w:iCs w:val="1"/>
          <w:sz w:val="18"/>
          <w:szCs w:val="18"/>
          <w:rtl w:val="0"/>
          <w:lang w:val="it-IT"/>
        </w:rPr>
        <w:t xml:space="preserve"> Gente di mare</w:t>
      </w:r>
      <w:r>
        <w:rPr>
          <w:sz w:val="18"/>
          <w:szCs w:val="18"/>
          <w:rtl w:val="0"/>
        </w:rPr>
        <w:t xml:space="preserve">. </w:t>
      </w:r>
      <w:r>
        <w:rPr>
          <w:sz w:val="18"/>
          <w:szCs w:val="18"/>
          <w:rtl w:val="0"/>
          <w:lang w:val="it-IT"/>
        </w:rPr>
        <w:t xml:space="preserve">Dal 2018 </w:t>
      </w:r>
      <w:r>
        <w:rPr>
          <w:sz w:val="18"/>
          <w:szCs w:val="18"/>
          <w:rtl w:val="0"/>
          <w:lang w:val="it-IT"/>
        </w:rPr>
        <w:t>è</w:t>
      </w:r>
      <w:r>
        <w:rPr>
          <w:sz w:val="18"/>
          <w:szCs w:val="18"/>
          <w:rtl w:val="0"/>
          <w:lang w:val="it-IT"/>
        </w:rPr>
        <w:t xml:space="preserve"> la Contessa di Sant</w:t>
      </w:r>
      <w:r>
        <w:rPr>
          <w:sz w:val="18"/>
          <w:szCs w:val="18"/>
          <w:rtl w:val="1"/>
        </w:rPr>
        <w:t>’</w:t>
      </w:r>
      <w:r>
        <w:rPr>
          <w:sz w:val="18"/>
          <w:szCs w:val="18"/>
          <w:rtl w:val="0"/>
          <w:lang w:val="it-IT"/>
        </w:rPr>
        <w:t xml:space="preserve">Erasmo nel blockbuster Rai 1 </w:t>
      </w:r>
      <w:r>
        <w:rPr>
          <w:i w:val="1"/>
          <w:iCs w:val="1"/>
          <w:sz w:val="18"/>
          <w:szCs w:val="18"/>
          <w:rtl w:val="0"/>
          <w:lang w:val="it-IT"/>
        </w:rPr>
        <w:t>Il Paradiso delle</w:t>
      </w:r>
      <w:r>
        <w:rPr>
          <w:i w:val="1"/>
          <w:iCs w:val="1"/>
          <w:sz w:val="18"/>
          <w:szCs w:val="18"/>
          <w:rtl w:val="0"/>
          <w:lang w:val="it-IT"/>
        </w:rPr>
        <w:t xml:space="preserve"> </w:t>
      </w:r>
      <w:r>
        <w:rPr>
          <w:i w:val="1"/>
          <w:iCs w:val="1"/>
          <w:sz w:val="18"/>
          <w:szCs w:val="18"/>
          <w:rtl w:val="0"/>
          <w:lang w:val="it-IT"/>
        </w:rPr>
        <w:t>signore</w:t>
      </w:r>
      <w:r>
        <w:rPr>
          <w:sz w:val="18"/>
          <w:szCs w:val="18"/>
          <w:rtl w:val="0"/>
          <w:lang w:val="it-IT"/>
        </w:rPr>
        <w:t xml:space="preserve">, soap opera di successo </w:t>
      </w:r>
      <w:r>
        <w:rPr>
          <w:sz w:val="18"/>
          <w:szCs w:val="18"/>
          <w:rtl w:val="0"/>
          <w:lang w:val="it-IT"/>
        </w:rPr>
        <w:t>del</w:t>
      </w:r>
      <w:r>
        <w:rPr>
          <w:sz w:val="18"/>
          <w:szCs w:val="18"/>
          <w:rtl w:val="0"/>
          <w:lang w:val="it-IT"/>
        </w:rPr>
        <w:t xml:space="preserve"> 2015 ed ormai giunta alla </w:t>
      </w:r>
      <w:r>
        <w:rPr>
          <w:sz w:val="18"/>
          <w:szCs w:val="18"/>
          <w:rtl w:val="0"/>
          <w:lang w:val="it-IT"/>
        </w:rPr>
        <w:t>settima</w:t>
      </w:r>
      <w:r>
        <w:rPr>
          <w:sz w:val="18"/>
          <w:szCs w:val="18"/>
          <w:rtl w:val="0"/>
          <w:lang w:val="it-IT"/>
        </w:rPr>
        <w:t xml:space="preserve"> edizione.</w:t>
      </w:r>
      <w:r>
        <w:rPr>
          <w:sz w:val="18"/>
          <w:szCs w:val="18"/>
          <w:rtl w:val="0"/>
          <w:lang w:val="it-IT"/>
        </w:rPr>
        <w:t xml:space="preserve"> L</w:t>
      </w:r>
      <w:r>
        <w:rPr>
          <w:sz w:val="18"/>
          <w:szCs w:val="18"/>
          <w:rtl w:val="1"/>
        </w:rPr>
        <w:t>’</w:t>
      </w:r>
      <w:r>
        <w:rPr>
          <w:sz w:val="18"/>
          <w:szCs w:val="18"/>
          <w:rtl w:val="0"/>
          <w:lang w:val="it-IT"/>
        </w:rPr>
        <w:t xml:space="preserve">esordio in teatro </w:t>
      </w:r>
      <w:r>
        <w:rPr>
          <w:sz w:val="18"/>
          <w:szCs w:val="18"/>
          <w:rtl w:val="0"/>
          <w:lang w:val="it-IT"/>
        </w:rPr>
        <w:t xml:space="preserve">è </w:t>
      </w:r>
      <w:r>
        <w:rPr>
          <w:sz w:val="18"/>
          <w:szCs w:val="18"/>
          <w:rtl w:val="0"/>
          <w:lang w:val="it-IT"/>
        </w:rPr>
        <w:t>del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</w:rPr>
        <w:t xml:space="preserve">91 ne </w:t>
      </w:r>
      <w:r>
        <w:rPr>
          <w:i w:val="1"/>
          <w:iCs w:val="1"/>
          <w:sz w:val="18"/>
          <w:szCs w:val="18"/>
          <w:rtl w:val="0"/>
          <w:lang w:val="it-IT"/>
        </w:rPr>
        <w:t>La donna del mare</w:t>
      </w:r>
      <w:r>
        <w:rPr>
          <w:sz w:val="18"/>
          <w:szCs w:val="18"/>
          <w:rtl w:val="0"/>
          <w:lang w:val="it-IT"/>
        </w:rPr>
        <w:t>, di Ibsen, regia di Henning Brockhaus</w:t>
      </w:r>
      <w:r>
        <w:rPr>
          <w:sz w:val="18"/>
          <w:szCs w:val="18"/>
          <w:rtl w:val="0"/>
          <w:lang w:val="it-IT"/>
        </w:rPr>
        <w:t>,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  <w:lang w:val="it-IT"/>
        </w:rPr>
        <w:t>a</w:t>
      </w:r>
      <w:r>
        <w:rPr>
          <w:sz w:val="18"/>
          <w:szCs w:val="18"/>
          <w:rtl w:val="0"/>
          <w:lang w:val="it-IT"/>
        </w:rPr>
        <w:t>l Piccolo di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it-IT"/>
        </w:rPr>
        <w:t>Milano</w:t>
      </w:r>
      <w:r>
        <w:rPr>
          <w:sz w:val="18"/>
          <w:szCs w:val="18"/>
          <w:rtl w:val="0"/>
          <w:lang w:val="it-IT"/>
        </w:rPr>
        <w:t xml:space="preserve"> a fianco di Andrea Jonasson</w:t>
      </w:r>
      <w:r>
        <w:rPr>
          <w:sz w:val="18"/>
          <w:szCs w:val="18"/>
          <w:rtl w:val="0"/>
        </w:rPr>
        <w:t>.</w:t>
      </w:r>
      <w:r>
        <w:rPr>
          <w:sz w:val="18"/>
          <w:szCs w:val="18"/>
          <w:rtl w:val="0"/>
          <w:lang w:val="it-IT"/>
        </w:rPr>
        <w:t xml:space="preserve"> E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</w:rPr>
        <w:t xml:space="preserve"> Caterina, ne </w:t>
      </w:r>
      <w:r>
        <w:rPr>
          <w:i w:val="1"/>
          <w:iCs w:val="1"/>
          <w:sz w:val="18"/>
          <w:szCs w:val="18"/>
          <w:rtl w:val="0"/>
          <w:lang w:val="it-IT"/>
        </w:rPr>
        <w:t>L</w:t>
      </w:r>
      <w:r>
        <w:rPr>
          <w:i w:val="1"/>
          <w:iCs w:val="1"/>
          <w:sz w:val="18"/>
          <w:szCs w:val="18"/>
          <w:rtl w:val="0"/>
          <w:lang w:val="it-IT"/>
        </w:rPr>
        <w:t>a bisbetica domata</w:t>
      </w:r>
      <w:r>
        <w:rPr>
          <w:sz w:val="18"/>
          <w:szCs w:val="18"/>
          <w:rtl w:val="0"/>
          <w:lang w:val="it-IT"/>
        </w:rPr>
        <w:t xml:space="preserve"> di Shakespeare, con Edoardo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it-IT"/>
        </w:rPr>
        <w:t xml:space="preserve">Siravo, per la regia di Armando Pugliese, con cui </w:t>
      </w:r>
      <w:r>
        <w:rPr>
          <w:sz w:val="18"/>
          <w:szCs w:val="18"/>
          <w:rtl w:val="0"/>
          <w:lang w:val="it-IT"/>
        </w:rPr>
        <w:t xml:space="preserve">è </w:t>
      </w:r>
      <w:r>
        <w:rPr>
          <w:sz w:val="18"/>
          <w:szCs w:val="18"/>
          <w:rtl w:val="0"/>
          <w:lang w:val="it-IT"/>
        </w:rPr>
        <w:t xml:space="preserve">anche Giulia, nel dramma di Strindberg </w:t>
      </w:r>
      <w:r>
        <w:rPr>
          <w:i w:val="1"/>
          <w:iCs w:val="1"/>
          <w:sz w:val="18"/>
          <w:szCs w:val="18"/>
          <w:rtl w:val="0"/>
        </w:rPr>
        <w:t>La</w:t>
      </w:r>
      <w:r>
        <w:rPr>
          <w:i w:val="1"/>
          <w:iCs w:val="1"/>
          <w:sz w:val="18"/>
          <w:szCs w:val="18"/>
          <w:rtl w:val="0"/>
          <w:lang w:val="it-IT"/>
        </w:rPr>
        <w:t xml:space="preserve"> </w:t>
      </w:r>
      <w:r>
        <w:rPr>
          <w:i w:val="1"/>
          <w:iCs w:val="1"/>
          <w:sz w:val="18"/>
          <w:szCs w:val="18"/>
          <w:rtl w:val="0"/>
          <w:lang w:val="it-IT"/>
        </w:rPr>
        <w:t>signorina Giulia</w:t>
      </w:r>
      <w:r>
        <w:rPr>
          <w:i w:val="1"/>
          <w:iCs w:val="1"/>
          <w:sz w:val="18"/>
          <w:szCs w:val="18"/>
          <w:rtl w:val="0"/>
          <w:lang w:val="it-IT"/>
        </w:rPr>
        <w:t xml:space="preserve">. </w:t>
      </w:r>
      <w:r>
        <w:rPr>
          <w:sz w:val="18"/>
          <w:szCs w:val="18"/>
          <w:rtl w:val="0"/>
          <w:lang w:val="it-IT"/>
        </w:rPr>
        <w:t>A seguire</w:t>
      </w:r>
      <w:r>
        <w:rPr>
          <w:sz w:val="18"/>
          <w:szCs w:val="18"/>
          <w:rtl w:val="0"/>
        </w:rPr>
        <w:t xml:space="preserve"> </w:t>
      </w:r>
      <w:r>
        <w:rPr>
          <w:i w:val="1"/>
          <w:iCs w:val="1"/>
          <w:sz w:val="18"/>
          <w:szCs w:val="18"/>
          <w:rtl w:val="0"/>
          <w:lang w:val="fr-FR"/>
        </w:rPr>
        <w:t>Le troiane</w:t>
      </w:r>
      <w:r>
        <w:rPr>
          <w:sz w:val="18"/>
          <w:szCs w:val="18"/>
          <w:rtl w:val="0"/>
          <w:lang w:val="it-IT"/>
        </w:rPr>
        <w:t>, regia di Galassi, con Erica Blan</w:t>
      </w:r>
      <w:r>
        <w:rPr>
          <w:sz w:val="18"/>
          <w:szCs w:val="18"/>
          <w:rtl w:val="0"/>
          <w:lang w:val="it-IT"/>
        </w:rPr>
        <w:t>c;</w:t>
      </w:r>
      <w:r>
        <w:rPr>
          <w:sz w:val="18"/>
          <w:szCs w:val="18"/>
          <w:rtl w:val="0"/>
          <w:lang w:val="de-DE"/>
        </w:rPr>
        <w:t xml:space="preserve"> Ersilia Drei in </w:t>
      </w:r>
      <w:r>
        <w:rPr>
          <w:i w:val="1"/>
          <w:iCs w:val="1"/>
          <w:sz w:val="18"/>
          <w:szCs w:val="18"/>
          <w:rtl w:val="0"/>
          <w:lang w:val="it-IT"/>
        </w:rPr>
        <w:t>Vestire gli ignudi</w:t>
      </w:r>
      <w:r>
        <w:rPr>
          <w:sz w:val="18"/>
          <w:szCs w:val="18"/>
          <w:rtl w:val="0"/>
          <w:lang w:val="it-IT"/>
        </w:rPr>
        <w:t>, di Pirandello, con Gigi Diberti, per la regia di Manfr</w:t>
      </w:r>
      <w:r>
        <w:rPr>
          <w:sz w:val="18"/>
          <w:szCs w:val="18"/>
          <w:rtl w:val="0"/>
          <w:lang w:val="it-IT"/>
        </w:rPr>
        <w:t>è</w:t>
      </w:r>
      <w:r>
        <w:rPr>
          <w:sz w:val="18"/>
          <w:szCs w:val="18"/>
          <w:rtl w:val="0"/>
          <w:lang w:val="it-IT"/>
        </w:rPr>
        <w:t>;</w:t>
      </w:r>
      <w:r>
        <w:rPr>
          <w:sz w:val="18"/>
          <w:szCs w:val="18"/>
          <w:rtl w:val="0"/>
          <w:lang w:val="it-IT"/>
        </w:rPr>
        <w:t xml:space="preserve"> Claudia Procula in </w:t>
      </w:r>
      <w:r>
        <w:rPr>
          <w:i w:val="1"/>
          <w:iCs w:val="1"/>
          <w:sz w:val="18"/>
          <w:szCs w:val="18"/>
          <w:rtl w:val="0"/>
          <w:lang w:val="it-IT"/>
        </w:rPr>
        <w:t>Pilato sempre</w:t>
      </w:r>
      <w:r>
        <w:rPr>
          <w:sz w:val="18"/>
          <w:szCs w:val="18"/>
          <w:rtl w:val="0"/>
          <w:lang w:val="it-IT"/>
        </w:rPr>
        <w:t>, di Albertazzi, per la regia di Pugliese. E</w:t>
      </w:r>
      <w:r>
        <w:rPr>
          <w:sz w:val="18"/>
          <w:szCs w:val="18"/>
          <w:rtl w:val="1"/>
        </w:rPr>
        <w:t>’</w:t>
      </w:r>
      <w:r>
        <w:rPr>
          <w:sz w:val="18"/>
          <w:szCs w:val="18"/>
          <w:rtl w:val="0"/>
          <w:lang w:val="it-IT"/>
        </w:rPr>
        <w:t xml:space="preserve"> poi </w:t>
      </w:r>
      <w:r>
        <w:rPr>
          <w:sz w:val="18"/>
          <w:szCs w:val="18"/>
          <w:rtl w:val="0"/>
          <w:lang w:val="it-IT"/>
        </w:rPr>
        <w:t xml:space="preserve">Annabella in </w:t>
      </w:r>
      <w:r>
        <w:rPr>
          <w:i w:val="1"/>
          <w:iCs w:val="1"/>
          <w:sz w:val="18"/>
          <w:szCs w:val="18"/>
          <w:rtl w:val="0"/>
          <w:lang w:val="it-IT"/>
        </w:rPr>
        <w:t>Peccato che sia una sgualdrin</w:t>
      </w:r>
      <w:r>
        <w:rPr>
          <w:i w:val="1"/>
          <w:iCs w:val="1"/>
          <w:sz w:val="18"/>
          <w:szCs w:val="18"/>
          <w:rtl w:val="0"/>
          <w:lang w:val="it-IT"/>
        </w:rPr>
        <w:t>a</w:t>
      </w:r>
      <w:r>
        <w:rPr>
          <w:sz w:val="18"/>
          <w:szCs w:val="18"/>
          <w:rtl w:val="0"/>
          <w:lang w:val="it-IT"/>
        </w:rPr>
        <w:t>, di John Ford</w:t>
      </w:r>
      <w:r>
        <w:rPr>
          <w:sz w:val="18"/>
          <w:szCs w:val="18"/>
          <w:rtl w:val="0"/>
          <w:lang w:val="it-IT"/>
        </w:rPr>
        <w:t>;</w:t>
      </w:r>
      <w:r>
        <w:rPr>
          <w:sz w:val="18"/>
          <w:szCs w:val="18"/>
          <w:rtl w:val="0"/>
        </w:rPr>
        <w:t xml:space="preserve"> Clitemnestra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it-IT"/>
        </w:rPr>
        <w:t>nell</w:t>
      </w:r>
      <w:r>
        <w:rPr>
          <w:sz w:val="18"/>
          <w:szCs w:val="18"/>
          <w:rtl w:val="1"/>
        </w:rPr>
        <w:t>’</w:t>
      </w:r>
      <w:r>
        <w:rPr>
          <w:i w:val="1"/>
          <w:iCs w:val="1"/>
          <w:sz w:val="18"/>
          <w:szCs w:val="18"/>
          <w:rtl w:val="0"/>
        </w:rPr>
        <w:t>Orestea</w:t>
      </w:r>
      <w:r>
        <w:rPr>
          <w:sz w:val="18"/>
          <w:szCs w:val="18"/>
          <w:rtl w:val="0"/>
          <w:lang w:val="it-IT"/>
        </w:rPr>
        <w:t xml:space="preserve"> di Eschilo</w:t>
      </w:r>
      <w:r>
        <w:rPr>
          <w:sz w:val="18"/>
          <w:szCs w:val="18"/>
          <w:rtl w:val="0"/>
          <w:lang w:val="it-IT"/>
        </w:rPr>
        <w:t xml:space="preserve">; </w:t>
      </w:r>
      <w:r>
        <w:rPr>
          <w:sz w:val="18"/>
          <w:szCs w:val="18"/>
          <w:rtl w:val="0"/>
          <w:lang w:val="it-IT"/>
        </w:rPr>
        <w:t xml:space="preserve">e ancora </w:t>
      </w:r>
      <w:r>
        <w:rPr>
          <w:i w:val="1"/>
          <w:iCs w:val="1"/>
          <w:sz w:val="18"/>
          <w:szCs w:val="18"/>
          <w:rtl w:val="0"/>
          <w:lang w:val="it-IT"/>
        </w:rPr>
        <w:t>Nella citt</w:t>
      </w:r>
      <w:r>
        <w:rPr>
          <w:i w:val="1"/>
          <w:iCs w:val="1"/>
          <w:sz w:val="18"/>
          <w:szCs w:val="18"/>
          <w:rtl w:val="0"/>
        </w:rPr>
        <w:t xml:space="preserve">à </w:t>
      </w:r>
      <w:r>
        <w:rPr>
          <w:i w:val="1"/>
          <w:iCs w:val="1"/>
          <w:sz w:val="18"/>
          <w:szCs w:val="18"/>
          <w:rtl w:val="0"/>
        </w:rPr>
        <w:t>l</w:t>
      </w:r>
      <w:r>
        <w:rPr>
          <w:i w:val="1"/>
          <w:iCs w:val="1"/>
          <w:sz w:val="18"/>
          <w:szCs w:val="18"/>
          <w:rtl w:val="1"/>
        </w:rPr>
        <w:t>’</w:t>
      </w:r>
      <w:r>
        <w:rPr>
          <w:i w:val="1"/>
          <w:iCs w:val="1"/>
          <w:sz w:val="18"/>
          <w:szCs w:val="18"/>
          <w:rtl w:val="0"/>
          <w:lang w:val="it-IT"/>
        </w:rPr>
        <w:t>inferno</w:t>
      </w:r>
      <w:r>
        <w:rPr>
          <w:sz w:val="18"/>
          <w:szCs w:val="18"/>
          <w:rtl w:val="0"/>
          <w:lang w:val="it-IT"/>
        </w:rPr>
        <w:t>, dramma di Suso Cecchi d</w:t>
      </w:r>
      <w:r>
        <w:rPr>
          <w:sz w:val="18"/>
          <w:szCs w:val="18"/>
          <w:rtl w:val="1"/>
        </w:rPr>
        <w:t>’</w:t>
      </w:r>
      <w:r>
        <w:rPr>
          <w:sz w:val="18"/>
          <w:szCs w:val="18"/>
          <w:rtl w:val="0"/>
          <w:lang w:val="it-IT"/>
        </w:rPr>
        <w:t>Amico, per la regia di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it-IT"/>
        </w:rPr>
        <w:t xml:space="preserve">Tavassi e Dacia Maraini. </w:t>
      </w:r>
      <w:r>
        <w:rPr>
          <w:sz w:val="18"/>
          <w:szCs w:val="18"/>
          <w:rtl w:val="0"/>
          <w:lang w:val="it-IT"/>
        </w:rPr>
        <w:t>N</w:t>
      </w:r>
      <w:r>
        <w:rPr>
          <w:sz w:val="18"/>
          <w:szCs w:val="18"/>
          <w:rtl w:val="0"/>
          <w:lang w:val="it-IT"/>
        </w:rPr>
        <w:t xml:space="preserve">el 2019 </w:t>
      </w:r>
      <w:r>
        <w:rPr>
          <w:sz w:val="18"/>
          <w:szCs w:val="18"/>
          <w:rtl w:val="0"/>
          <w:lang w:val="it-IT"/>
        </w:rPr>
        <w:t>interpreta</w:t>
      </w:r>
      <w:r>
        <w:rPr>
          <w:sz w:val="18"/>
          <w:szCs w:val="18"/>
          <w:rtl w:val="0"/>
        </w:rPr>
        <w:t xml:space="preserve"> </w:t>
      </w:r>
      <w:r>
        <w:rPr>
          <w:i w:val="1"/>
          <w:iCs w:val="1"/>
          <w:sz w:val="18"/>
          <w:szCs w:val="18"/>
          <w:rtl w:val="0"/>
          <w:lang w:val="it-IT"/>
        </w:rPr>
        <w:t>Il piacere dell</w:t>
      </w:r>
      <w:r>
        <w:rPr>
          <w:i w:val="1"/>
          <w:iCs w:val="1"/>
          <w:sz w:val="18"/>
          <w:szCs w:val="18"/>
          <w:rtl w:val="1"/>
        </w:rPr>
        <w:t>’</w:t>
      </w:r>
      <w:r>
        <w:rPr>
          <w:i w:val="1"/>
          <w:iCs w:val="1"/>
          <w:sz w:val="18"/>
          <w:szCs w:val="18"/>
          <w:rtl w:val="0"/>
          <w:lang w:val="es-ES_tradnl"/>
        </w:rPr>
        <w:t>onest</w:t>
      </w:r>
      <w:r>
        <w:rPr>
          <w:i w:val="1"/>
          <w:iCs w:val="1"/>
          <w:sz w:val="18"/>
          <w:szCs w:val="18"/>
          <w:rtl w:val="0"/>
        </w:rPr>
        <w:t>à</w:t>
      </w:r>
      <w:r>
        <w:rPr>
          <w:sz w:val="18"/>
          <w:szCs w:val="18"/>
          <w:rtl w:val="0"/>
          <w:lang w:val="it-IT"/>
        </w:rPr>
        <w:t xml:space="preserve"> di Pirandello, la regia di Liliana Cavani.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i w:val="1"/>
          <w:iCs w:val="1"/>
          <w:sz w:val="18"/>
          <w:szCs w:val="18"/>
          <w:rtl w:val="0"/>
          <w:lang w:val="it-IT"/>
        </w:rPr>
        <w:t>Il Tartufo</w:t>
      </w:r>
      <w:r>
        <w:rPr>
          <w:sz w:val="18"/>
          <w:szCs w:val="18"/>
          <w:rtl w:val="0"/>
          <w:lang w:val="it-IT"/>
        </w:rPr>
        <w:t xml:space="preserve"> di Moli</w:t>
      </w:r>
      <w:r>
        <w:rPr>
          <w:sz w:val="18"/>
          <w:szCs w:val="18"/>
          <w:rtl w:val="0"/>
          <w:lang w:val="it-IT"/>
        </w:rPr>
        <w:t>è</w:t>
      </w:r>
      <w:r>
        <w:rPr>
          <w:sz w:val="18"/>
          <w:szCs w:val="18"/>
          <w:rtl w:val="0"/>
          <w:lang w:val="it-IT"/>
        </w:rPr>
        <w:t>re la vede in scena dal 2019 ad oggi. Q</w:t>
      </w:r>
      <w:r>
        <w:rPr>
          <w:sz w:val="18"/>
          <w:szCs w:val="18"/>
          <w:rtl w:val="0"/>
          <w:lang w:val="it-IT"/>
        </w:rPr>
        <w:t>uest</w:t>
      </w:r>
      <w:r>
        <w:rPr>
          <w:sz w:val="18"/>
          <w:szCs w:val="18"/>
          <w:rtl w:val="1"/>
        </w:rPr>
        <w:t>’</w:t>
      </w:r>
      <w:r>
        <w:rPr>
          <w:sz w:val="18"/>
          <w:szCs w:val="18"/>
          <w:rtl w:val="0"/>
          <w:lang w:val="it-IT"/>
        </w:rPr>
        <w:t>ultima stagione</w:t>
      </w:r>
      <w:r>
        <w:rPr>
          <w:sz w:val="18"/>
          <w:szCs w:val="18"/>
          <w:rtl w:val="0"/>
          <w:lang w:val="it-IT"/>
        </w:rPr>
        <w:t xml:space="preserve"> 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ha vista in tourn</w:t>
      </w:r>
      <w:r>
        <w:rPr>
          <w:sz w:val="18"/>
          <w:szCs w:val="18"/>
          <w:rtl w:val="0"/>
          <w:lang w:val="it-IT"/>
        </w:rPr>
        <w:t>é</w:t>
      </w:r>
      <w:r>
        <w:rPr>
          <w:sz w:val="18"/>
          <w:szCs w:val="18"/>
          <w:rtl w:val="0"/>
          <w:lang w:val="it-IT"/>
        </w:rPr>
        <w:t xml:space="preserve">e protagonista del capolavoro di </w:t>
      </w:r>
      <w:r>
        <w:rPr>
          <w:sz w:val="18"/>
          <w:szCs w:val="18"/>
          <w:rtl w:val="0"/>
          <w:lang w:val="en-US"/>
        </w:rPr>
        <w:t>Agatha Christie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i w:val="1"/>
          <w:iCs w:val="1"/>
          <w:sz w:val="18"/>
          <w:szCs w:val="18"/>
          <w:rtl w:val="0"/>
          <w:lang w:val="it-IT"/>
        </w:rPr>
        <w:t>Testimone d</w:t>
      </w:r>
      <w:r>
        <w:rPr>
          <w:i w:val="1"/>
          <w:iCs w:val="1"/>
          <w:sz w:val="18"/>
          <w:szCs w:val="18"/>
          <w:rtl w:val="0"/>
          <w:lang w:val="it-IT"/>
        </w:rPr>
        <w:t>’</w:t>
      </w:r>
      <w:r>
        <w:rPr>
          <w:i w:val="1"/>
          <w:iCs w:val="1"/>
          <w:sz w:val="18"/>
          <w:szCs w:val="18"/>
          <w:rtl w:val="0"/>
          <w:lang w:val="it-IT"/>
        </w:rPr>
        <w:t>accusa</w:t>
      </w:r>
      <w:r>
        <w:rPr>
          <w:sz w:val="18"/>
          <w:szCs w:val="18"/>
          <w:rtl w:val="0"/>
          <w:lang w:val="it-IT"/>
        </w:rPr>
        <w:t xml:space="preserve"> 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5561550</wp:posOffset>
            </wp:positionV>
            <wp:extent cx="3077639" cy="467481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30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magine" descr="Immagin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6005" t="2178" r="470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077639" cy="4674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63500" distB="63500" distL="63500" distR="63500" simplePos="0" relativeHeight="251662336" behindDoc="0" locked="0" layoutInCell="1" allowOverlap="1">
            <wp:simplePos x="0" y="0"/>
            <wp:positionH relativeFrom="page">
              <wp:posOffset>4052642</wp:posOffset>
            </wp:positionH>
            <wp:positionV relativeFrom="page">
              <wp:posOffset>457200</wp:posOffset>
            </wp:positionV>
            <wp:extent cx="3119964" cy="4680481"/>
            <wp:effectExtent l="0" t="0" r="0" b="0"/>
            <wp:wrapThrough wrapText="bothSides" distL="63500" distR="635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31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magine" descr="Immagin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19964" cy="4680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76200" distB="76200" distL="76200" distR="76200" simplePos="0" relativeHeight="251663360" behindDoc="0" locked="0" layoutInCell="1" allowOverlap="1">
                <wp:simplePos x="0" y="0"/>
                <wp:positionH relativeFrom="page">
                  <wp:posOffset>3979336</wp:posOffset>
                </wp:positionH>
                <wp:positionV relativeFrom="page">
                  <wp:posOffset>4086569</wp:posOffset>
                </wp:positionV>
                <wp:extent cx="1633223" cy="450567"/>
                <wp:effectExtent l="0" t="0" r="0" b="0"/>
                <wp:wrapThrough wrapText="bothSides" distL="76200" distR="762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Vanessa Gravina Mazzamaur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3" cy="450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DIN Condensed Bold" w:hAnsi="DIN Condensed Bold"/>
                                <w:outline w:val="0"/>
                                <w:color w:val="b43163"/>
                                <w:sz w:val="40"/>
                                <w:szCs w:val="40"/>
                                <w:rtl w:val="0"/>
                                <w:lang w:val="it-IT"/>
                                <w14:textFill>
                                  <w14:solidFill>
                                    <w14:srgbClr w14:val="B53163"/>
                                  </w14:solidFill>
                                </w14:textFill>
                              </w:rPr>
                              <w:t>Vanessa Gravina Mazzamauro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13.3pt;margin-top:321.8pt;width:128.6pt;height:35.5pt;z-index:251663360;mso-position-horizontal:absolute;mso-position-horizontal-relative:page;mso-position-vertical:absolute;mso-position-vertical-relative:page;mso-wrap-distance-left:6.0pt;mso-wrap-distance-top:6.0pt;mso-wrap-distance-right:6.0pt;mso-wrap-distance-bottom:6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DIN Condensed Bold" w:hAnsi="DIN Condensed Bold"/>
                          <w:outline w:val="0"/>
                          <w:color w:val="b43163"/>
                          <w:sz w:val="40"/>
                          <w:szCs w:val="40"/>
                          <w:rtl w:val="0"/>
                          <w:lang w:val="it-IT"/>
                          <w14:textFill>
                            <w14:solidFill>
                              <w14:srgbClr w14:val="B53163"/>
                            </w14:solidFill>
                          </w14:textFill>
                        </w:rPr>
                        <w:t>Vanessa Gravina Mazzamauro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76200" distB="76200" distL="76200" distR="76200" simplePos="0" relativeHeight="251664384" behindDoc="0" locked="0" layoutInCell="1" allowOverlap="1">
                <wp:simplePos x="0" y="0"/>
                <wp:positionH relativeFrom="page">
                  <wp:posOffset>2248152</wp:posOffset>
                </wp:positionH>
                <wp:positionV relativeFrom="page">
                  <wp:posOffset>9053414</wp:posOffset>
                </wp:positionV>
                <wp:extent cx="1286813" cy="476070"/>
                <wp:effectExtent l="0" t="0" r="0" b="0"/>
                <wp:wrapThrough wrapText="bothSides" distL="76200" distR="762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Maria Call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813" cy="47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DIN Condensed Bold" w:cs="DIN Condensed Bold" w:hAnsi="DIN Condensed Bold" w:eastAsia="DIN Condensed Bold"/>
                                <w:outline w:val="0"/>
                                <w:color w:val="b43163"/>
                                <w:sz w:val="6"/>
                                <w:szCs w:val="6"/>
                                <w14:textFill>
                                  <w14:solidFill>
                                    <w14:srgbClr w14:val="B53163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DIN Condensed Bold" w:hAnsi="DIN Condensed Bold"/>
                                <w:outline w:val="0"/>
                                <w:color w:val="b43163"/>
                                <w:sz w:val="40"/>
                                <w:szCs w:val="40"/>
                                <w:rtl w:val="0"/>
                                <w:lang w:val="it-IT"/>
                                <w14:textFill>
                                  <w14:solidFill>
                                    <w14:srgbClr w14:val="B53163"/>
                                  </w14:solidFill>
                                </w14:textFill>
                              </w:rPr>
                              <w:t>Maria Callas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77.0pt;margin-top:712.9pt;width:101.3pt;height:37.5pt;z-index:251664384;mso-position-horizontal:absolute;mso-position-horizontal-relative:page;mso-position-vertical:absolute;mso-position-vertical-relative:page;mso-wrap-distance-left:6.0pt;mso-wrap-distance-top:6.0pt;mso-wrap-distance-right:6.0pt;mso-wrap-distance-bottom:6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</w:tabs>
                        <w:jc w:val="center"/>
                        <w:rPr>
                          <w:rFonts w:ascii="DIN Condensed Bold" w:cs="DIN Condensed Bold" w:hAnsi="DIN Condensed Bold" w:eastAsia="DIN Condensed Bold"/>
                          <w:outline w:val="0"/>
                          <w:color w:val="b43163"/>
                          <w:sz w:val="6"/>
                          <w:szCs w:val="6"/>
                          <w14:textFill>
                            <w14:solidFill>
                              <w14:srgbClr w14:val="B53163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DIN Condensed Bold" w:hAnsi="DIN Condensed Bold"/>
                          <w:outline w:val="0"/>
                          <w:color w:val="b43163"/>
                          <w:sz w:val="40"/>
                          <w:szCs w:val="40"/>
                          <w:rtl w:val="0"/>
                          <w:lang w:val="it-IT"/>
                          <w14:textFill>
                            <w14:solidFill>
                              <w14:srgbClr w14:val="B53163"/>
                            </w14:solidFill>
                          </w14:textFill>
                        </w:rPr>
                        <w:t>Maria Callas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sz w:val="18"/>
          <w:szCs w:val="18"/>
          <w:rtl w:val="0"/>
          <w:lang w:val="it-IT"/>
        </w:rPr>
        <w:t xml:space="preserve">per la regia di </w:t>
      </w:r>
      <w:r>
        <w:rPr>
          <w:sz w:val="18"/>
          <w:szCs w:val="18"/>
          <w:rtl w:val="0"/>
        </w:rPr>
        <w:t>Geppy Gleijeses</w:t>
      </w:r>
      <w:r>
        <w:rPr>
          <w:sz w:val="18"/>
          <w:szCs w:val="18"/>
          <w:rtl w:val="0"/>
          <w:lang w:val="it-IT"/>
        </w:rPr>
        <w:t>.</w:t>
      </w:r>
    </w:p>
    <w:p>
      <w:pPr>
        <w:pStyle w:val="Normale"/>
        <w:spacing w:after="80"/>
        <w:jc w:val="both"/>
        <w:rPr>
          <w:rFonts w:ascii="Helvetica" w:cs="Helvetica" w:hAnsi="Helvetica" w:eastAsia="Helvetica"/>
          <w:sz w:val="8"/>
          <w:szCs w:val="8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left"/>
        <w:rPr>
          <w:sz w:val="16"/>
          <w:szCs w:val="16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left"/>
        <w:rPr>
          <w:sz w:val="18"/>
          <w:szCs w:val="18"/>
          <w:rtl w:val="0"/>
        </w:rPr>
      </w:pPr>
      <w:r>
        <w:rPr>
          <w:b w:val="1"/>
          <w:bCs w:val="1"/>
          <w:sz w:val="20"/>
          <w:szCs w:val="20"/>
          <w:rtl w:val="0"/>
          <w:lang w:val="it-IT"/>
        </w:rPr>
        <w:t>Maria Callas</w:t>
      </w:r>
      <w:r>
        <w:rPr>
          <w:sz w:val="18"/>
          <w:szCs w:val="18"/>
          <w:rtl w:val="0"/>
          <w:lang w:val="it-IT"/>
        </w:rPr>
        <w:t>, Maria Anna Sofia Cecilia Kalogheropoulos</w:t>
      </w:r>
      <w:r>
        <w:rPr>
          <w:sz w:val="18"/>
          <w:szCs w:val="18"/>
          <w:rtl w:val="0"/>
          <w:lang w:val="it-IT"/>
        </w:rPr>
        <w:t xml:space="preserve"> all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anagrafe</w:t>
      </w:r>
      <w:r>
        <w:rPr>
          <w:sz w:val="18"/>
          <w:szCs w:val="18"/>
          <w:rtl w:val="0"/>
        </w:rPr>
        <w:t xml:space="preserve">, </w:t>
      </w:r>
      <w:r>
        <w:rPr>
          <w:sz w:val="18"/>
          <w:szCs w:val="18"/>
          <w:rtl w:val="0"/>
          <w:lang w:val="it-IT"/>
        </w:rPr>
        <w:t>nacque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  <w:lang w:val="it-IT"/>
        </w:rPr>
        <w:t>nel</w:t>
      </w:r>
      <w:r>
        <w:rPr>
          <w:sz w:val="18"/>
          <w:szCs w:val="18"/>
          <w:rtl w:val="0"/>
          <w:lang w:val="it-IT"/>
        </w:rPr>
        <w:t xml:space="preserve"> 1923 a New York da genitori greci.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it-IT"/>
        </w:rPr>
        <w:t>È</w:t>
      </w:r>
      <w:r>
        <w:rPr>
          <w:sz w:val="18"/>
          <w:szCs w:val="18"/>
          <w:rtl w:val="0"/>
          <w:lang w:val="it-IT"/>
        </w:rPr>
        <w:t xml:space="preserve"> riconosciuta universalmente come la pi</w:t>
      </w:r>
      <w:r>
        <w:rPr>
          <w:sz w:val="18"/>
          <w:szCs w:val="18"/>
          <w:rtl w:val="0"/>
          <w:lang w:val="it-IT"/>
        </w:rPr>
        <w:t xml:space="preserve">ù </w:t>
      </w:r>
      <w:r>
        <w:rPr>
          <w:sz w:val="18"/>
          <w:szCs w:val="18"/>
          <w:rtl w:val="0"/>
          <w:lang w:val="it-IT"/>
        </w:rPr>
        <w:t>grande cantante lirica della Storia, perch</w:t>
      </w:r>
      <w:r>
        <w:rPr>
          <w:sz w:val="18"/>
          <w:szCs w:val="18"/>
          <w:rtl w:val="0"/>
          <w:lang w:val="it-IT"/>
        </w:rPr>
        <w:t xml:space="preserve">é </w:t>
      </w:r>
      <w:r>
        <w:rPr>
          <w:sz w:val="18"/>
          <w:szCs w:val="18"/>
          <w:rtl w:val="0"/>
          <w:lang w:val="it-IT"/>
        </w:rPr>
        <w:t xml:space="preserve">oltre che per la tecnica superlativa, </w:t>
      </w:r>
      <w:r>
        <w:rPr>
          <w:sz w:val="18"/>
          <w:szCs w:val="18"/>
          <w:rtl w:val="0"/>
          <w:lang w:val="it-IT"/>
        </w:rPr>
        <w:t>possedeva una</w:t>
      </w:r>
      <w:r>
        <w:rPr>
          <w:sz w:val="18"/>
          <w:szCs w:val="18"/>
          <w:rtl w:val="0"/>
          <w:lang w:val="it-IT"/>
        </w:rPr>
        <w:t xml:space="preserve"> maestria, mai vista </w:t>
      </w:r>
      <w:r>
        <w:rPr>
          <w:sz w:val="18"/>
          <w:szCs w:val="18"/>
          <w:rtl w:val="0"/>
          <w:lang w:val="it-IT"/>
        </w:rPr>
        <w:t>prima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  <w:lang w:val="it-IT"/>
        </w:rPr>
        <w:t>in scena</w:t>
      </w:r>
      <w:r>
        <w:rPr>
          <w:sz w:val="18"/>
          <w:szCs w:val="18"/>
          <w:rtl w:val="0"/>
          <w:lang w:val="it-IT"/>
        </w:rPr>
        <w:t>, nel fondere canto e recitazione.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it-IT"/>
        </w:rPr>
        <w:t xml:space="preserve">Ancora bambina </w:t>
      </w:r>
      <w:r>
        <w:rPr>
          <w:sz w:val="18"/>
          <w:szCs w:val="18"/>
          <w:rtl w:val="0"/>
          <w:lang w:val="it-IT"/>
        </w:rPr>
        <w:t>si trasfer</w:t>
      </w:r>
      <w:r>
        <w:rPr>
          <w:sz w:val="18"/>
          <w:szCs w:val="18"/>
          <w:rtl w:val="0"/>
        </w:rPr>
        <w:t xml:space="preserve">ì </w:t>
      </w:r>
      <w:r>
        <w:rPr>
          <w:sz w:val="18"/>
          <w:szCs w:val="18"/>
          <w:rtl w:val="0"/>
        </w:rPr>
        <w:t>in Grecia</w:t>
      </w:r>
      <w:r>
        <w:rPr>
          <w:sz w:val="18"/>
          <w:szCs w:val="18"/>
          <w:rtl w:val="0"/>
          <w:lang w:val="it-IT"/>
        </w:rPr>
        <w:t xml:space="preserve"> c</w:t>
      </w:r>
      <w:r>
        <w:rPr>
          <w:sz w:val="18"/>
          <w:szCs w:val="18"/>
          <w:rtl w:val="0"/>
          <w:lang w:val="it-IT"/>
        </w:rPr>
        <w:t>on la madre, separata dal marito, dove inizi</w:t>
      </w:r>
      <w:r>
        <w:rPr>
          <w:sz w:val="18"/>
          <w:szCs w:val="18"/>
          <w:rtl w:val="0"/>
          <w:lang w:val="it-IT"/>
        </w:rPr>
        <w:t>ò</w:t>
      </w:r>
      <w:r>
        <w:rPr>
          <w:sz w:val="18"/>
          <w:szCs w:val="18"/>
          <w:rtl w:val="0"/>
          <w:lang w:val="it-IT"/>
        </w:rPr>
        <w:t xml:space="preserve"> a studiare al conservatorio. </w:t>
      </w:r>
      <w:r>
        <w:rPr>
          <w:sz w:val="18"/>
          <w:szCs w:val="18"/>
          <w:rtl w:val="0"/>
          <w:lang w:val="it-IT"/>
        </w:rPr>
        <w:t xml:space="preserve">Il debutto </w:t>
      </w:r>
      <w:r>
        <w:rPr>
          <w:sz w:val="18"/>
          <w:szCs w:val="18"/>
          <w:rtl w:val="0"/>
          <w:lang w:val="it-IT"/>
        </w:rPr>
        <w:t>co</w:t>
      </w:r>
      <w:r>
        <w:rPr>
          <w:sz w:val="18"/>
          <w:szCs w:val="18"/>
          <w:rtl w:val="0"/>
          <w:lang w:val="it-IT"/>
        </w:rPr>
        <w:t>n</w:t>
      </w:r>
      <w:r>
        <w:rPr>
          <w:sz w:val="18"/>
          <w:szCs w:val="18"/>
          <w:rtl w:val="0"/>
        </w:rPr>
        <w:t xml:space="preserve"> </w:t>
      </w:r>
      <w:r>
        <w:rPr>
          <w:i w:val="1"/>
          <w:iCs w:val="1"/>
          <w:sz w:val="18"/>
          <w:szCs w:val="18"/>
          <w:rtl w:val="0"/>
          <w:lang w:val="it-IT"/>
        </w:rPr>
        <w:t>Tosca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  <w:lang w:val="it-IT"/>
        </w:rPr>
        <w:t xml:space="preserve">di </w:t>
      </w:r>
      <w:r>
        <w:rPr>
          <w:sz w:val="18"/>
          <w:szCs w:val="18"/>
          <w:rtl w:val="0"/>
          <w:lang w:val="it-IT"/>
        </w:rPr>
        <w:t xml:space="preserve">Puccini in Grecia, nel 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42, con un successo strepitoso. Merito del suo spirito di sacrificio</w:t>
      </w:r>
      <w:r>
        <w:rPr>
          <w:sz w:val="18"/>
          <w:szCs w:val="18"/>
          <w:rtl w:val="0"/>
          <w:lang w:val="it-IT"/>
        </w:rPr>
        <w:t xml:space="preserve"> che la faceva </w:t>
      </w:r>
      <w:r>
        <w:rPr>
          <w:sz w:val="18"/>
          <w:szCs w:val="18"/>
          <w:rtl w:val="0"/>
          <w:lang w:val="fr-FR"/>
        </w:rPr>
        <w:t>studia</w:t>
      </w:r>
      <w:r>
        <w:rPr>
          <w:sz w:val="18"/>
          <w:szCs w:val="18"/>
          <w:rtl w:val="0"/>
          <w:lang w:val="it-IT"/>
        </w:rPr>
        <w:t>re</w:t>
      </w:r>
      <w:r>
        <w:rPr>
          <w:sz w:val="18"/>
          <w:szCs w:val="18"/>
          <w:rtl w:val="0"/>
          <w:lang w:val="it-IT"/>
        </w:rPr>
        <w:t xml:space="preserve"> 12 ore al giorno.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it-IT"/>
        </w:rPr>
        <w:t xml:space="preserve">Con la fine della guerra </w:t>
      </w:r>
      <w:r>
        <w:rPr>
          <w:sz w:val="18"/>
          <w:szCs w:val="18"/>
          <w:rtl w:val="0"/>
          <w:lang w:val="it-IT"/>
        </w:rPr>
        <w:t>t</w:t>
      </w:r>
      <w:r>
        <w:rPr>
          <w:sz w:val="18"/>
          <w:szCs w:val="18"/>
          <w:rtl w:val="0"/>
        </w:rPr>
        <w:t>orn</w:t>
      </w:r>
      <w:r>
        <w:rPr>
          <w:sz w:val="18"/>
          <w:szCs w:val="18"/>
          <w:rtl w:val="0"/>
          <w:lang w:val="it-IT"/>
        </w:rPr>
        <w:t>ò</w:t>
      </w:r>
      <w:r>
        <w:rPr>
          <w:sz w:val="18"/>
          <w:szCs w:val="18"/>
          <w:rtl w:val="0"/>
          <w:lang w:val="en-US"/>
        </w:rPr>
        <w:t xml:space="preserve"> a New York</w:t>
      </w:r>
      <w:r>
        <w:rPr>
          <w:sz w:val="18"/>
          <w:szCs w:val="18"/>
          <w:rtl w:val="0"/>
          <w:lang w:val="it-IT"/>
        </w:rPr>
        <w:t>,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  <w:lang w:val="it-IT"/>
        </w:rPr>
        <w:t>ma</w:t>
      </w:r>
      <w:r>
        <w:rPr>
          <w:sz w:val="18"/>
          <w:szCs w:val="18"/>
          <w:rtl w:val="0"/>
          <w:lang w:val="it-IT"/>
        </w:rPr>
        <w:t xml:space="preserve"> non riusc</w:t>
      </w:r>
      <w:r>
        <w:rPr>
          <w:sz w:val="18"/>
          <w:szCs w:val="18"/>
          <w:rtl w:val="0"/>
        </w:rPr>
        <w:t xml:space="preserve">ì </w:t>
      </w:r>
      <w:r>
        <w:rPr>
          <w:sz w:val="18"/>
          <w:szCs w:val="18"/>
          <w:rtl w:val="0"/>
          <w:lang w:val="it-IT"/>
        </w:rPr>
        <w:t>a sfondare.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pt-PT"/>
        </w:rPr>
        <w:t xml:space="preserve">A </w:t>
      </w:r>
      <w:r>
        <w:rPr>
          <w:sz w:val="18"/>
          <w:szCs w:val="18"/>
          <w:rtl w:val="0"/>
          <w:lang w:val="it-IT"/>
        </w:rPr>
        <w:t>darle una chance</w:t>
      </w:r>
      <w:r>
        <w:rPr>
          <w:sz w:val="18"/>
          <w:szCs w:val="18"/>
          <w:rtl w:val="0"/>
          <w:lang w:val="it-IT"/>
        </w:rPr>
        <w:t xml:space="preserve"> fu il tenore Giovanni Zenatello che nel 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47 la scrittur</w:t>
      </w:r>
      <w:r>
        <w:rPr>
          <w:sz w:val="18"/>
          <w:szCs w:val="18"/>
          <w:rtl w:val="0"/>
          <w:lang w:val="it-IT"/>
        </w:rPr>
        <w:t xml:space="preserve">ò </w:t>
      </w:r>
      <w:r>
        <w:rPr>
          <w:sz w:val="18"/>
          <w:szCs w:val="18"/>
          <w:rtl w:val="0"/>
          <w:lang w:val="it-IT"/>
        </w:rPr>
        <w:t xml:space="preserve">per </w:t>
      </w:r>
      <w:r>
        <w:rPr>
          <w:i w:val="1"/>
          <w:iCs w:val="1"/>
          <w:sz w:val="18"/>
          <w:szCs w:val="18"/>
          <w:rtl w:val="0"/>
          <w:lang w:val="it-IT"/>
        </w:rPr>
        <w:t>L</w:t>
      </w:r>
      <w:r>
        <w:rPr>
          <w:i w:val="1"/>
          <w:iCs w:val="1"/>
          <w:sz w:val="18"/>
          <w:szCs w:val="18"/>
          <w:rtl w:val="0"/>
          <w:lang w:val="it-IT"/>
        </w:rPr>
        <w:t>a Gioconda</w:t>
      </w:r>
      <w:r>
        <w:rPr>
          <w:sz w:val="18"/>
          <w:szCs w:val="18"/>
          <w:rtl w:val="0"/>
          <w:lang w:val="it-IT"/>
        </w:rPr>
        <w:t xml:space="preserve"> di Ponchielli all'Arena di Verona. </w:t>
      </w:r>
      <w:r>
        <w:rPr>
          <w:sz w:val="18"/>
          <w:szCs w:val="18"/>
          <w:rtl w:val="0"/>
          <w:lang w:val="it-IT"/>
        </w:rPr>
        <w:t>Grazie a quella scrittura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  <w:lang w:val="it-IT"/>
        </w:rPr>
        <w:t>conobbe</w:t>
      </w:r>
      <w:r>
        <w:rPr>
          <w:sz w:val="18"/>
          <w:szCs w:val="18"/>
          <w:rtl w:val="0"/>
          <w:lang w:val="it-IT"/>
        </w:rPr>
        <w:t xml:space="preserve"> Giovanni Battista Meneghini</w:t>
      </w:r>
      <w:r>
        <w:rPr>
          <w:sz w:val="18"/>
          <w:szCs w:val="18"/>
          <w:rtl w:val="0"/>
          <w:lang w:val="it-IT"/>
        </w:rPr>
        <w:t>,</w:t>
      </w:r>
      <w:r>
        <w:rPr>
          <w:sz w:val="18"/>
          <w:szCs w:val="18"/>
          <w:rtl w:val="0"/>
          <w:lang w:val="it-IT"/>
        </w:rPr>
        <w:t xml:space="preserve"> che</w:t>
      </w:r>
      <w:r>
        <w:rPr>
          <w:sz w:val="18"/>
          <w:szCs w:val="18"/>
          <w:rtl w:val="0"/>
          <w:lang w:val="it-IT"/>
        </w:rPr>
        <w:t>, si innamor</w:t>
      </w:r>
      <w:r>
        <w:rPr>
          <w:sz w:val="18"/>
          <w:szCs w:val="18"/>
          <w:rtl w:val="0"/>
          <w:lang w:val="it-IT"/>
        </w:rPr>
        <w:t>ò</w:t>
      </w:r>
      <w:r>
        <w:rPr>
          <w:sz w:val="18"/>
          <w:szCs w:val="18"/>
          <w:rtl w:val="0"/>
          <w:lang w:val="it-IT"/>
        </w:rPr>
        <w:t xml:space="preserve"> di lei a prima vista</w:t>
      </w:r>
      <w:r>
        <w:rPr>
          <w:sz w:val="18"/>
          <w:szCs w:val="18"/>
          <w:rtl w:val="0"/>
          <w:lang w:val="it-IT"/>
        </w:rPr>
        <w:t>,</w:t>
      </w:r>
      <w:r>
        <w:rPr>
          <w:sz w:val="18"/>
          <w:szCs w:val="18"/>
          <w:rtl w:val="0"/>
        </w:rPr>
        <w:t xml:space="preserve"> s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offr</w:t>
      </w:r>
      <w:r>
        <w:rPr>
          <w:sz w:val="18"/>
          <w:szCs w:val="18"/>
          <w:rtl w:val="0"/>
        </w:rPr>
        <w:t xml:space="preserve">ì </w:t>
      </w:r>
      <w:r>
        <w:rPr>
          <w:sz w:val="18"/>
          <w:szCs w:val="18"/>
          <w:rtl w:val="0"/>
          <w:lang w:val="it-IT"/>
        </w:rPr>
        <w:t xml:space="preserve">di aiutarla proponendole di diventare il suo manager. </w:t>
      </w:r>
      <w:r>
        <w:rPr>
          <w:sz w:val="18"/>
          <w:szCs w:val="18"/>
          <w:rtl w:val="0"/>
          <w:lang w:val="it-IT"/>
        </w:rPr>
        <w:t>Cos</w:t>
      </w:r>
      <w:r>
        <w:rPr>
          <w:sz w:val="18"/>
          <w:szCs w:val="18"/>
          <w:rtl w:val="0"/>
          <w:lang w:val="it-IT"/>
        </w:rPr>
        <w:t xml:space="preserve">ì </w:t>
      </w:r>
      <w:r>
        <w:rPr>
          <w:sz w:val="18"/>
          <w:szCs w:val="18"/>
          <w:rtl w:val="0"/>
          <w:lang w:val="it-IT"/>
        </w:rPr>
        <w:t>Maria Callas divent</w:t>
      </w:r>
      <w:r>
        <w:rPr>
          <w:sz w:val="18"/>
          <w:szCs w:val="18"/>
          <w:rtl w:val="0"/>
          <w:lang w:val="it-IT"/>
        </w:rPr>
        <w:t xml:space="preserve">ò </w:t>
      </w:r>
      <w:r>
        <w:rPr>
          <w:sz w:val="18"/>
          <w:szCs w:val="18"/>
          <w:rtl w:val="0"/>
          <w:lang w:val="it-IT"/>
        </w:rPr>
        <w:t>l'idolo di tutti i teatri</w:t>
      </w:r>
      <w:r>
        <w:rPr>
          <w:sz w:val="18"/>
          <w:szCs w:val="18"/>
          <w:rtl w:val="0"/>
          <w:lang w:val="it-IT"/>
        </w:rPr>
        <w:t>, e i</w:t>
      </w:r>
      <w:r>
        <w:rPr>
          <w:sz w:val="18"/>
          <w:szCs w:val="18"/>
          <w:rtl w:val="0"/>
          <w:lang w:val="it-IT"/>
        </w:rPr>
        <w:t xml:space="preserve"> due si sposarono nel 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</w:rPr>
        <w:t xml:space="preserve">50 </w:t>
      </w:r>
      <w:r>
        <w:rPr>
          <w:sz w:val="18"/>
          <w:szCs w:val="18"/>
          <w:rtl w:val="0"/>
          <w:lang w:val="it-IT"/>
        </w:rPr>
        <w:t>presso 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abitazione di Arturo Toscanini</w:t>
      </w:r>
      <w:r>
        <w:rPr>
          <w:sz w:val="18"/>
          <w:szCs w:val="18"/>
          <w:rtl w:val="0"/>
          <w:lang w:val="it-IT"/>
        </w:rPr>
        <w:t>.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  <w:lang w:val="it-IT"/>
        </w:rPr>
        <w:t>L</w:t>
      </w:r>
      <w:r>
        <w:rPr>
          <w:sz w:val="18"/>
          <w:szCs w:val="18"/>
          <w:rtl w:val="0"/>
          <w:lang w:val="it-IT"/>
        </w:rPr>
        <w:t xml:space="preserve">a Callas in un </w:t>
      </w:r>
      <w:r>
        <w:rPr>
          <w:sz w:val="18"/>
          <w:szCs w:val="18"/>
          <w:rtl w:val="0"/>
          <w:lang w:val="it-IT"/>
        </w:rPr>
        <w:t xml:space="preserve">sol </w:t>
      </w:r>
      <w:r>
        <w:rPr>
          <w:sz w:val="18"/>
          <w:szCs w:val="18"/>
          <w:rtl w:val="0"/>
          <w:lang w:val="it-IT"/>
        </w:rPr>
        <w:t>colpo conquist</w:t>
      </w:r>
      <w:r>
        <w:rPr>
          <w:sz w:val="18"/>
          <w:szCs w:val="18"/>
          <w:rtl w:val="0"/>
          <w:lang w:val="it-IT"/>
        </w:rPr>
        <w:t>ò</w:t>
      </w:r>
      <w:r>
        <w:rPr>
          <w:sz w:val="18"/>
          <w:szCs w:val="18"/>
          <w:rtl w:val="0"/>
          <w:lang w:val="it-IT"/>
        </w:rPr>
        <w:t xml:space="preserve"> il direttore d'orchestra </w:t>
      </w:r>
      <w:r>
        <w:rPr>
          <w:sz w:val="18"/>
          <w:szCs w:val="18"/>
          <w:rtl w:val="0"/>
          <w:lang w:val="it-IT"/>
        </w:rPr>
        <w:t xml:space="preserve">e </w:t>
      </w:r>
      <w:r>
        <w:rPr>
          <w:sz w:val="18"/>
          <w:szCs w:val="18"/>
          <w:rtl w:val="0"/>
          <w:lang w:val="it-IT"/>
        </w:rPr>
        <w:t>il teatro lirico pi</w:t>
      </w:r>
      <w:r>
        <w:rPr>
          <w:sz w:val="18"/>
          <w:szCs w:val="18"/>
          <w:rtl w:val="0"/>
          <w:lang w:val="it-IT"/>
        </w:rPr>
        <w:t xml:space="preserve">ù </w:t>
      </w:r>
      <w:r>
        <w:rPr>
          <w:sz w:val="18"/>
          <w:szCs w:val="18"/>
          <w:rtl w:val="0"/>
          <w:lang w:val="it-IT"/>
        </w:rPr>
        <w:t>prestigios</w:t>
      </w:r>
      <w:r>
        <w:rPr>
          <w:sz w:val="18"/>
          <w:szCs w:val="18"/>
          <w:rtl w:val="0"/>
          <w:lang w:val="it-IT"/>
        </w:rPr>
        <w:t>i</w:t>
      </w:r>
      <w:r>
        <w:rPr>
          <w:sz w:val="18"/>
          <w:szCs w:val="18"/>
          <w:rtl w:val="0"/>
          <w:lang w:val="it-IT"/>
        </w:rPr>
        <w:t xml:space="preserve"> del mondo</w:t>
      </w:r>
      <w:r>
        <w:rPr>
          <w:sz w:val="18"/>
          <w:szCs w:val="18"/>
          <w:rtl w:val="0"/>
          <w:lang w:val="it-IT"/>
        </w:rPr>
        <w:t>, divenendo la Regina del</w:t>
      </w:r>
      <w:r>
        <w:rPr>
          <w:sz w:val="18"/>
          <w:szCs w:val="18"/>
          <w:rtl w:val="0"/>
          <w:lang w:val="it-IT"/>
        </w:rPr>
        <w:t>la Scala di Milano.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it-IT"/>
        </w:rPr>
        <w:t xml:space="preserve">Tra il 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 xml:space="preserve">52 e il 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es-ES_tradnl"/>
        </w:rPr>
        <w:t>54 la Callas interpret</w:t>
      </w:r>
      <w:r>
        <w:rPr>
          <w:sz w:val="18"/>
          <w:szCs w:val="18"/>
          <w:rtl w:val="0"/>
          <w:lang w:val="it-IT"/>
        </w:rPr>
        <w:t xml:space="preserve">ò </w:t>
      </w:r>
      <w:r>
        <w:rPr>
          <w:sz w:val="18"/>
          <w:szCs w:val="18"/>
          <w:rtl w:val="0"/>
          <w:lang w:val="it-IT"/>
        </w:rPr>
        <w:t xml:space="preserve">ben </w:t>
      </w:r>
      <w:r>
        <w:rPr>
          <w:sz w:val="18"/>
          <w:szCs w:val="18"/>
          <w:rtl w:val="0"/>
          <w:lang w:val="it-IT"/>
        </w:rPr>
        <w:t xml:space="preserve">7 opere, divenne un mito e </w:t>
      </w:r>
      <w:r>
        <w:rPr>
          <w:sz w:val="18"/>
          <w:szCs w:val="18"/>
          <w:rtl w:val="0"/>
          <w:lang w:val="it-IT"/>
        </w:rPr>
        <w:t>dimagr</w:t>
      </w:r>
      <w:r>
        <w:rPr>
          <w:sz w:val="18"/>
          <w:szCs w:val="18"/>
          <w:rtl w:val="0"/>
          <w:lang w:val="it-IT"/>
        </w:rPr>
        <w:t xml:space="preserve">ì </w:t>
      </w:r>
      <w:r>
        <w:rPr>
          <w:sz w:val="18"/>
          <w:szCs w:val="18"/>
          <w:rtl w:val="0"/>
          <w:lang w:val="it-IT"/>
        </w:rPr>
        <w:t>di</w:t>
      </w:r>
      <w:r>
        <w:rPr>
          <w:sz w:val="18"/>
          <w:szCs w:val="18"/>
          <w:rtl w:val="0"/>
          <w:lang w:val="en-US"/>
        </w:rPr>
        <w:t xml:space="preserve"> 28 chili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it-IT"/>
        </w:rPr>
        <w:t>diven</w:t>
      </w:r>
      <w:r>
        <w:rPr>
          <w:sz w:val="18"/>
          <w:szCs w:val="18"/>
          <w:rtl w:val="0"/>
          <w:lang w:val="it-IT"/>
        </w:rPr>
        <w:t>endo</w:t>
      </w:r>
      <w:r>
        <w:rPr>
          <w:sz w:val="18"/>
          <w:szCs w:val="18"/>
          <w:rtl w:val="0"/>
          <w:lang w:val="it-IT"/>
        </w:rPr>
        <w:t xml:space="preserve"> un simbolo di eleganza. Ma la sua forza era la voce: precisa, potente, drammatica</w:t>
      </w:r>
      <w:r>
        <w:rPr>
          <w:sz w:val="18"/>
          <w:szCs w:val="18"/>
          <w:rtl w:val="0"/>
          <w:lang w:val="it-IT"/>
        </w:rPr>
        <w:t>, u</w:t>
      </w:r>
      <w:r>
        <w:rPr>
          <w:sz w:val="18"/>
          <w:szCs w:val="18"/>
          <w:rtl w:val="0"/>
          <w:lang w:val="it-IT"/>
        </w:rPr>
        <w:t>nica e irripetibile.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fr-FR"/>
        </w:rPr>
        <w:t xml:space="preserve">La </w:t>
      </w:r>
      <w:r>
        <w:rPr>
          <w:sz w:val="18"/>
          <w:szCs w:val="18"/>
          <w:rtl w:val="0"/>
          <w:lang w:val="it-IT"/>
        </w:rPr>
        <w:t xml:space="preserve">sua </w:t>
      </w:r>
      <w:r>
        <w:rPr>
          <w:sz w:val="18"/>
          <w:szCs w:val="18"/>
          <w:rtl w:val="0"/>
          <w:lang w:val="it-IT"/>
        </w:rPr>
        <w:t>parabola inizi</w:t>
      </w:r>
      <w:r>
        <w:rPr>
          <w:sz w:val="18"/>
          <w:szCs w:val="18"/>
          <w:rtl w:val="0"/>
          <w:lang w:val="it-IT"/>
        </w:rPr>
        <w:t xml:space="preserve">ò </w:t>
      </w:r>
      <w:r>
        <w:rPr>
          <w:sz w:val="18"/>
          <w:szCs w:val="18"/>
          <w:rtl w:val="0"/>
          <w:lang w:val="it-IT"/>
        </w:rPr>
        <w:t xml:space="preserve">la discesa </w:t>
      </w:r>
      <w:r>
        <w:rPr>
          <w:sz w:val="18"/>
          <w:szCs w:val="18"/>
          <w:rtl w:val="0"/>
          <w:lang w:val="it-IT"/>
        </w:rPr>
        <w:t xml:space="preserve">nel 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57, quando conobbe l'armatore greco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it-IT"/>
        </w:rPr>
        <w:t xml:space="preserve">Onassis. Tra i due nacque una relazione e </w:t>
      </w:r>
      <w:r>
        <w:rPr>
          <w:sz w:val="18"/>
          <w:szCs w:val="18"/>
          <w:rtl w:val="0"/>
          <w:lang w:val="it-IT"/>
        </w:rPr>
        <w:t>Maria</w:t>
      </w:r>
      <w:r>
        <w:rPr>
          <w:sz w:val="18"/>
          <w:szCs w:val="18"/>
          <w:rtl w:val="0"/>
          <w:lang w:val="it-IT"/>
        </w:rPr>
        <w:t xml:space="preserve"> si separ</w:t>
      </w:r>
      <w:r>
        <w:rPr>
          <w:sz w:val="18"/>
          <w:szCs w:val="18"/>
          <w:rtl w:val="0"/>
          <w:lang w:val="it-IT"/>
        </w:rPr>
        <w:t xml:space="preserve">ò </w:t>
      </w:r>
      <w:r>
        <w:rPr>
          <w:sz w:val="18"/>
          <w:szCs w:val="18"/>
          <w:rtl w:val="0"/>
          <w:lang w:val="it-IT"/>
        </w:rPr>
        <w:t xml:space="preserve">dal marito. Nel 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58 le vicende personali si intrecciarono a</w:t>
      </w:r>
      <w:r>
        <w:rPr>
          <w:sz w:val="18"/>
          <w:szCs w:val="18"/>
          <w:rtl w:val="0"/>
          <w:lang w:val="it-IT"/>
        </w:rPr>
        <w:t xml:space="preserve"> problemi artistici</w:t>
      </w:r>
      <w:r>
        <w:rPr>
          <w:sz w:val="18"/>
          <w:szCs w:val="18"/>
          <w:rtl w:val="0"/>
          <w:lang w:val="it-IT"/>
        </w:rPr>
        <w:t xml:space="preserve"> dovut</w:t>
      </w:r>
      <w:r>
        <w:rPr>
          <w:sz w:val="18"/>
          <w:szCs w:val="18"/>
          <w:rtl w:val="0"/>
          <w:lang w:val="it-IT"/>
        </w:rPr>
        <w:t>i</w:t>
      </w:r>
      <w:r>
        <w:rPr>
          <w:sz w:val="18"/>
          <w:szCs w:val="18"/>
          <w:rtl w:val="0"/>
          <w:lang w:val="it-IT"/>
        </w:rPr>
        <w:t xml:space="preserve"> a un calo della voce.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es-ES_tradnl"/>
        </w:rPr>
        <w:t>Maria Callas continu</w:t>
      </w:r>
      <w:r>
        <w:rPr>
          <w:sz w:val="18"/>
          <w:szCs w:val="18"/>
          <w:rtl w:val="0"/>
          <w:lang w:val="it-IT"/>
        </w:rPr>
        <w:t xml:space="preserve">ò </w:t>
      </w:r>
      <w:r>
        <w:rPr>
          <w:sz w:val="18"/>
          <w:szCs w:val="18"/>
          <w:rtl w:val="0"/>
          <w:lang w:val="it-IT"/>
        </w:rPr>
        <w:t>ad andare in scena con fortune alterne fino al 1965, ma non resse i continui tradimenti di Onassis che</w:t>
      </w:r>
      <w:r>
        <w:rPr>
          <w:sz w:val="18"/>
          <w:szCs w:val="18"/>
          <w:rtl w:val="0"/>
          <w:lang w:val="it-IT"/>
        </w:rPr>
        <w:t xml:space="preserve"> </w:t>
      </w:r>
      <w:r>
        <w:rPr>
          <w:sz w:val="18"/>
          <w:szCs w:val="18"/>
          <w:rtl w:val="0"/>
          <w:lang w:val="it-IT"/>
        </w:rPr>
        <w:t xml:space="preserve">nel 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68 le prefer</w:t>
      </w:r>
      <w:r>
        <w:rPr>
          <w:sz w:val="18"/>
          <w:szCs w:val="18"/>
          <w:rtl w:val="0"/>
        </w:rPr>
        <w:t xml:space="preserve">ì </w:t>
      </w:r>
      <w:r>
        <w:rPr>
          <w:sz w:val="18"/>
          <w:szCs w:val="18"/>
          <w:rtl w:val="0"/>
          <w:lang w:val="it-IT"/>
        </w:rPr>
        <w:t xml:space="preserve">Jackie Kennedy. Fu uno scandalo che </w:t>
      </w:r>
      <w:r>
        <w:rPr>
          <w:sz w:val="18"/>
          <w:szCs w:val="18"/>
          <w:rtl w:val="0"/>
          <w:lang w:val="it-IT"/>
        </w:rPr>
        <w:t xml:space="preserve">la </w:t>
      </w:r>
      <w:r>
        <w:rPr>
          <w:sz w:val="18"/>
          <w:szCs w:val="18"/>
          <w:rtl w:val="0"/>
        </w:rPr>
        <w:t>port</w:t>
      </w:r>
      <w:r>
        <w:rPr>
          <w:sz w:val="18"/>
          <w:szCs w:val="18"/>
          <w:rtl w:val="0"/>
          <w:lang w:val="it-IT"/>
        </w:rPr>
        <w:t xml:space="preserve">ò </w:t>
      </w:r>
      <w:r>
        <w:rPr>
          <w:sz w:val="18"/>
          <w:szCs w:val="18"/>
          <w:rtl w:val="0"/>
          <w:lang w:val="it-IT"/>
        </w:rPr>
        <w:t>a nuovi periodi di depressione a cui alternava momenti di sublime eccellenza artistica.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it-IT"/>
        </w:rPr>
        <w:t>L'ultima tourn</w:t>
      </w:r>
      <w:r>
        <w:rPr>
          <w:sz w:val="18"/>
          <w:szCs w:val="18"/>
          <w:rtl w:val="0"/>
          <w:lang w:val="fr-FR"/>
        </w:rPr>
        <w:t>é</w:t>
      </w:r>
      <w:r>
        <w:rPr>
          <w:sz w:val="18"/>
          <w:szCs w:val="18"/>
          <w:rtl w:val="0"/>
          <w:lang w:val="it-IT"/>
        </w:rPr>
        <w:t xml:space="preserve">e mondiale risale al 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ru-RU"/>
        </w:rPr>
        <w:t>74</w:t>
      </w:r>
      <w:r>
        <w:rPr>
          <w:sz w:val="18"/>
          <w:szCs w:val="18"/>
          <w:rtl w:val="0"/>
          <w:lang w:val="it-IT"/>
        </w:rPr>
        <w:t>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after="80" w:line="216" w:lineRule="auto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it-IT"/>
        </w:rPr>
        <w:t>Si ritir</w:t>
      </w:r>
      <w:r>
        <w:rPr>
          <w:sz w:val="18"/>
          <w:szCs w:val="18"/>
          <w:rtl w:val="0"/>
          <w:lang w:val="it-IT"/>
        </w:rPr>
        <w:t xml:space="preserve">ò </w:t>
      </w:r>
      <w:r>
        <w:rPr>
          <w:sz w:val="18"/>
          <w:szCs w:val="18"/>
          <w:rtl w:val="0"/>
          <w:lang w:val="it-IT"/>
        </w:rPr>
        <w:t>poi a Parigi dove mor</w:t>
      </w:r>
      <w:r>
        <w:rPr>
          <w:sz w:val="18"/>
          <w:szCs w:val="18"/>
          <w:rtl w:val="0"/>
        </w:rPr>
        <w:t xml:space="preserve">ì </w:t>
      </w:r>
      <w:r>
        <w:rPr>
          <w:sz w:val="18"/>
          <w:szCs w:val="18"/>
          <w:rtl w:val="0"/>
          <w:lang w:val="it-IT"/>
        </w:rPr>
        <w:t>nel</w:t>
      </w:r>
      <w:r>
        <w:rPr>
          <w:sz w:val="18"/>
          <w:szCs w:val="18"/>
          <w:rtl w:val="0"/>
        </w:rPr>
        <w:t xml:space="preserve"> 1977</w:t>
      </w:r>
      <w:r>
        <w:rPr>
          <w:sz w:val="18"/>
          <w:szCs w:val="18"/>
          <w:rtl w:val="0"/>
          <w:lang w:val="it-IT"/>
        </w:rPr>
        <w:t>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right"/>
        <w:rPr>
          <w:rFonts w:ascii="DIN Condensed Bold" w:cs="DIN Condensed Bold" w:hAnsi="DIN Condensed Bold" w:eastAsia="DIN Condensed Bold"/>
          <w:outline w:val="0"/>
          <w:color w:val="b43163"/>
          <w:sz w:val="32"/>
          <w:szCs w:val="32"/>
          <w:rtl w:val="0"/>
          <w14:textFill>
            <w14:solidFill>
              <w14:srgbClr w14:val="B53163"/>
            </w14:solidFill>
          </w14:textFill>
        </w:rPr>
        <w:sectPr>
          <w:type w:val="continuous"/>
          <w:pgSz w:w="11900" w:h="16840" w:orient="portrait"/>
          <w:pgMar w:top="720" w:right="720" w:bottom="720" w:left="720" w:header="708" w:footer="708"/>
          <w:cols w:space="708" w:num="2" w:equalWidth="1"/>
          <w:bidi w:val="0"/>
        </w:sectPr>
      </w:pPr>
      <w:r>
        <w:rPr>
          <w:rFonts w:ascii="DIN Condensed Bold" w:hAnsi="DIN Condensed Bold" w:hint="default"/>
          <w:outline w:val="0"/>
          <w:color w:val="b43163"/>
          <w:sz w:val="28"/>
          <w:szCs w:val="28"/>
          <w:rtl w:val="0"/>
          <w:lang w:val="it-IT"/>
          <w14:textFill>
            <w14:solidFill>
              <w14:srgbClr w14:val="B53163"/>
            </w14:solidFill>
          </w14:textFill>
        </w:rPr>
        <w:t>…</w:t>
      </w:r>
      <w:r>
        <w:rPr>
          <w:rFonts w:ascii="DIN Condensed Bold" w:hAnsi="DIN Condensed Bold"/>
          <w:outline w:val="0"/>
          <w:color w:val="b43163"/>
          <w:sz w:val="32"/>
          <w:szCs w:val="32"/>
          <w:rtl w:val="0"/>
          <w:lang w:val="it-IT"/>
          <w14:textFill>
            <w14:solidFill>
              <w14:srgbClr w14:val="B53163"/>
            </w14:solidFill>
          </w14:textFill>
        </w:rPr>
        <w:t xml:space="preserve">a lei </w:t>
      </w:r>
      <w:r>
        <w:rPr>
          <w:rFonts w:ascii="DIN Condensed Bold" w:hAnsi="DIN Condensed Bold" w:hint="default"/>
          <w:outline w:val="0"/>
          <w:color w:val="b43163"/>
          <w:sz w:val="32"/>
          <w:szCs w:val="32"/>
          <w:rtl w:val="0"/>
          <w:lang w:val="it-IT"/>
          <w14:textFill>
            <w14:solidFill>
              <w14:srgbClr w14:val="B53163"/>
            </w14:solidFill>
          </w14:textFill>
        </w:rPr>
        <w:t xml:space="preserve">è </w:t>
      </w:r>
      <w:r>
        <w:rPr>
          <w:rFonts w:ascii="DIN Condensed Bold" w:hAnsi="DIN Condensed Bold"/>
          <w:outline w:val="0"/>
          <w:color w:val="b43163"/>
          <w:sz w:val="32"/>
          <w:szCs w:val="32"/>
          <w:rtl w:val="0"/>
          <w:lang w:val="it-IT"/>
          <w14:textFill>
            <w14:solidFill>
              <w14:srgbClr w14:val="B53163"/>
            </w14:solidFill>
          </w14:textFill>
        </w:rPr>
        <w:t>dedicata 15</w:t>
      </w:r>
      <w:r>
        <w:rPr>
          <w:rFonts w:ascii="DIN Condensed Bold" w:hAnsi="DIN Condensed Bold" w:hint="default"/>
          <w:outline w:val="0"/>
          <w:color w:val="b43163"/>
          <w:sz w:val="32"/>
          <w:szCs w:val="32"/>
          <w:rtl w:val="0"/>
          <w14:textFill>
            <w14:solidFill>
              <w14:srgbClr w14:val="B53163"/>
            </w14:solidFill>
          </w14:textFill>
        </w:rPr>
        <w:t>ª</w:t>
      </w:r>
      <w:r>
        <w:rPr>
          <w:rFonts w:ascii="DIN Condensed Bold" w:hAnsi="DIN Condensed Bold"/>
          <w:outline w:val="0"/>
          <w:color w:val="b43163"/>
          <w:sz w:val="32"/>
          <w:szCs w:val="32"/>
          <w:rtl w:val="0"/>
          <w:lang w:val="it-IT"/>
          <w14:textFill>
            <w14:solidFill>
              <w14:srgbClr w14:val="B53163"/>
            </w14:solidFill>
          </w14:textFill>
        </w:rPr>
        <w:t xml:space="preserve"> edizione di Donne In</w:t>
      </w:r>
      <w:r>
        <w:rPr>
          <w:rFonts w:ascii="DIN Condensed Bold" w:hAnsi="DIN Condensed Bold" w:hint="default"/>
          <w:outline w:val="0"/>
          <w:color w:val="b43163"/>
          <w:sz w:val="22"/>
          <w:szCs w:val="22"/>
          <w:rtl w:val="0"/>
          <w:lang w:val="it-IT"/>
          <w14:textFill>
            <w14:solidFill>
              <w14:srgbClr w14:val="B53163"/>
            </w14:solidFill>
          </w14:textFill>
        </w:rPr>
        <w:t>•</w:t>
      </w:r>
      <w:r>
        <w:rPr>
          <w:rFonts w:ascii="DIN Condensed Bold" w:hAnsi="DIN Condensed Bold"/>
          <w:outline w:val="0"/>
          <w:color w:val="b43163"/>
          <w:sz w:val="32"/>
          <w:szCs w:val="32"/>
          <w:rtl w:val="0"/>
          <w:lang w:val="it-IT"/>
          <w14:textFill>
            <w14:solidFill>
              <w14:srgbClr w14:val="B53163"/>
            </w14:solidFill>
          </w14:textFill>
        </w:rPr>
        <w:t>canto</w:t>
      </w:r>
      <w:r>
        <w:rPr>
          <w:rFonts w:ascii="DIN Condensed Bold" w:cs="DIN Condensed Bold" w:hAnsi="DIN Condensed Bold" w:eastAsia="DIN Condensed Bold"/>
          <w:outline w:val="0"/>
          <w:color w:val="b43163"/>
          <w:sz w:val="32"/>
          <w:szCs w:val="32"/>
          <w:rtl w:val="0"/>
          <w14:textFill>
            <w14:solidFill>
              <w14:srgbClr w14:val="B53163"/>
            </w14:solidFill>
          </w14:textFill>
        </w:rPr>
      </w:r>
    </w:p>
    <w:p>
      <w:pPr>
        <w:pStyle w:val="Normale (Web)"/>
        <w:jc w:val="center"/>
        <w:rPr>
          <w:rFonts w:ascii="DIN Condensed Bold" w:cs="DIN Condensed Bold" w:hAnsi="DIN Condensed Bold" w:eastAsia="DIN Condensed Bold"/>
          <w:outline w:val="0"/>
          <w:color w:val="b43163"/>
          <w:sz w:val="60"/>
          <w:szCs w:val="60"/>
          <w14:textFill>
            <w14:solidFill>
              <w14:srgbClr w14:val="B53163"/>
            </w14:solidFill>
          </w14:textFill>
        </w:rPr>
      </w:pPr>
      <w:r>
        <w:rPr>
          <w:rFonts w:ascii="DIN Condensed Bold" w:hAnsi="DIN Condensed Bold"/>
          <w:outline w:val="0"/>
          <w:color w:val="b43163"/>
          <w:sz w:val="60"/>
          <w:szCs w:val="60"/>
          <w:rtl w:val="0"/>
          <w:lang w:val="it-IT"/>
          <w14:textFill>
            <w14:solidFill>
              <w14:srgbClr w14:val="B53163"/>
            </w14:solidFill>
          </w14:textFill>
        </w:rPr>
        <w:t>PROGRAMMA</w:t>
      </w:r>
      <w:r>
        <w:rPr>
          <w:rFonts w:ascii="DIN Condensed Bold" w:hAnsi="DIN Condensed Bold"/>
          <w:outline w:val="0"/>
          <w:color w:val="b43163"/>
          <w:sz w:val="60"/>
          <w:szCs w:val="60"/>
          <w:rtl w:val="0"/>
          <w:lang w:val="it-IT"/>
          <w14:textFill>
            <w14:solidFill>
              <w14:srgbClr w14:val="B53163"/>
            </w14:solidFill>
          </w14:textFill>
        </w:rPr>
        <w:t xml:space="preserve"> 2023</w:t>
      </w:r>
      <w:r>
        <w:rPr>
          <w:rFonts w:ascii="DIN Condensed Bold" w:hAnsi="DIN Condensed Bold"/>
          <w:outline w:val="0"/>
          <w:color w:val="b43163"/>
          <w:sz w:val="60"/>
          <w:szCs w:val="60"/>
          <w:rtl w:val="0"/>
          <w:lang w:val="it-IT"/>
          <w14:textFill>
            <w14:solidFill>
              <w14:srgbClr w14:val="B53163"/>
            </w14:solidFill>
          </w14:textFill>
        </w:rPr>
        <w:t>:</w:t>
      </w:r>
    </w:p>
    <w:p>
      <w:pPr>
        <w:pStyle w:val="Normale (Web)"/>
        <w:jc w:val="center"/>
        <w:rPr>
          <w:rFonts w:ascii="Helvetica" w:cs="Helvetica" w:hAnsi="Helvetica" w:eastAsia="Helvetica"/>
          <w:b w:val="1"/>
          <w:bCs w:val="1"/>
          <w:outline w:val="0"/>
          <w:color w:val="cf3c78"/>
          <w:sz w:val="6"/>
          <w:szCs w:val="6"/>
          <w14:textFill>
            <w14:solidFill>
              <w14:srgbClr w14:val="D03D78"/>
            </w14:solidFill>
          </w14:textFill>
        </w:rPr>
        <w:sectPr>
          <w:type w:val="continuous"/>
          <w:pgSz w:w="11900" w:h="16840" w:orient="portrait"/>
          <w:pgMar w:top="720" w:right="720" w:bottom="720" w:left="720" w:header="708" w:footer="708"/>
          <w:bidi w:val="0"/>
        </w:sectPr>
      </w:pPr>
      <w:r>
        <w:rPr>
          <w:rFonts w:ascii="Helvetica" w:cs="Helvetica" w:hAnsi="Helvetica" w:eastAsia="Helvetica"/>
          <w:b w:val="1"/>
          <w:bCs w:val="1"/>
          <w:outline w:val="0"/>
          <w:color w:val="cf3c78"/>
          <w:sz w:val="6"/>
          <w:szCs w:val="6"/>
          <w14:textFill>
            <w14:solidFill>
              <w14:srgbClr w14:val="D03D78"/>
            </w14:solidFill>
          </w14:textFill>
        </w:rPr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venerd</w:t>
      </w:r>
      <w:r>
        <w:rPr>
          <w:b w:val="1"/>
          <w:bCs w:val="1"/>
          <w:sz w:val="16"/>
          <w:szCs w:val="16"/>
          <w:rtl w:val="0"/>
          <w:lang w:val="it-IT"/>
        </w:rPr>
        <w:t xml:space="preserve">ì </w:t>
      </w:r>
      <w:r>
        <w:rPr>
          <w:b w:val="1"/>
          <w:bCs w:val="1"/>
          <w:sz w:val="16"/>
          <w:szCs w:val="16"/>
          <w:rtl w:val="0"/>
          <w:lang w:val="it-IT"/>
        </w:rPr>
        <w:t>5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maggio</w:t>
      </w:r>
      <w:r>
        <w:rPr>
          <w:b w:val="1"/>
          <w:bCs w:val="1"/>
          <w:sz w:val="16"/>
          <w:szCs w:val="16"/>
          <w:rtl w:val="0"/>
        </w:rPr>
        <w:t xml:space="preserve"> | Parabiago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en-US"/>
        </w:rPr>
        <w:t xml:space="preserve">ore </w:t>
      </w:r>
      <w:r>
        <w:rPr>
          <w:sz w:val="16"/>
          <w:szCs w:val="16"/>
          <w:rtl w:val="0"/>
          <w:lang w:val="it-IT"/>
        </w:rPr>
        <w:t>10</w:t>
      </w:r>
      <w:r>
        <w:rPr>
          <w:sz w:val="16"/>
          <w:szCs w:val="16"/>
          <w:rtl w:val="0"/>
        </w:rPr>
        <w:t>.</w:t>
      </w:r>
      <w:r>
        <w:rPr>
          <w:sz w:val="16"/>
          <w:szCs w:val="16"/>
          <w:rtl w:val="0"/>
          <w:lang w:val="it-IT"/>
        </w:rPr>
        <w:t>0</w:t>
      </w:r>
      <w:r>
        <w:rPr>
          <w:sz w:val="16"/>
          <w:szCs w:val="16"/>
          <w:rtl w:val="0"/>
        </w:rPr>
        <w:t>0</w:t>
      </w:r>
      <w:r>
        <w:rPr>
          <w:sz w:val="16"/>
          <w:szCs w:val="16"/>
          <w:rtl w:val="0"/>
          <w:lang w:val="it-IT"/>
        </w:rPr>
        <w:t xml:space="preserve"> - Sala Rossa Villa Corvini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3"/>
          <w:sz w:val="16"/>
          <w:szCs w:val="16"/>
          <w:rtl w:val="0"/>
          <w14:textFill>
            <w14:solidFill>
              <w14:srgbClr w14:val="B53163"/>
            </w14:solidFill>
          </w14:textFill>
        </w:rPr>
      </w:pPr>
      <w:r>
        <w:rPr>
          <w:b w:val="1"/>
          <w:bCs w:val="1"/>
          <w:outline w:val="0"/>
          <w:color w:val="b43163"/>
          <w:sz w:val="16"/>
          <w:szCs w:val="16"/>
          <w:rtl w:val="0"/>
          <w:lang w:val="it-IT"/>
          <w14:textFill>
            <w14:solidFill>
              <w14:srgbClr w14:val="B53163"/>
            </w14:solidFill>
          </w14:textFill>
        </w:rPr>
        <w:t>Anteprima</w:t>
      </w:r>
      <w:r>
        <w:rPr>
          <w:b w:val="1"/>
          <w:bCs w:val="1"/>
          <w:outline w:val="0"/>
          <w:color w:val="b43163"/>
          <w:sz w:val="16"/>
          <w:szCs w:val="16"/>
          <w:rtl w:val="0"/>
          <w:lang w:val="it-IT"/>
          <w14:textFill>
            <w14:solidFill>
              <w14:srgbClr w14:val="B53163"/>
            </w14:solidFill>
          </w14:textFill>
        </w:rPr>
        <w:t xml:space="preserve"> Festival</w:t>
      </w:r>
      <w:r>
        <w:rPr>
          <w:b w:val="1"/>
          <w:bCs w:val="1"/>
          <w:outline w:val="0"/>
          <w:color w:val="b43163"/>
          <w:sz w:val="16"/>
          <w:szCs w:val="16"/>
          <w:rtl w:val="0"/>
          <w:lang w:val="it-IT"/>
          <w14:textFill>
            <w14:solidFill>
              <w14:srgbClr w14:val="B53163"/>
            </w14:solidFill>
          </w14:textFill>
        </w:rPr>
        <w:t xml:space="preserve"> e Conferenza Stampa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3"/>
          <w:sz w:val="16"/>
          <w:szCs w:val="16"/>
          <w:rtl w:val="0"/>
          <w14:textFill>
            <w14:solidFill>
              <w14:srgbClr w14:val="B53163"/>
            </w14:solidFill>
          </w14:textFill>
        </w:rPr>
      </w:pPr>
      <w:r>
        <w:rPr>
          <w:b w:val="1"/>
          <w:bCs w:val="1"/>
          <w:outline w:val="0"/>
          <w:color w:val="b43163"/>
          <w:sz w:val="16"/>
          <w:szCs w:val="16"/>
          <w:rtl w:val="0"/>
          <w:lang w:val="it-IT"/>
          <w14:textFill>
            <w14:solidFill>
              <w14:srgbClr w14:val="B53163"/>
            </w14:solidFill>
          </w14:textFill>
        </w:rPr>
        <w:t>OMAGGIO a Maria Callas 1.2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Soprano</w:t>
      </w:r>
      <w:r>
        <w:rPr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 xml:space="preserve">Cristina Gasparetto </w:t>
      </w:r>
      <w:r>
        <w:rPr>
          <w:sz w:val="16"/>
          <w:szCs w:val="16"/>
          <w:rtl w:val="0"/>
          <w:lang w:val="it-IT"/>
        </w:rPr>
        <w:t xml:space="preserve">pianoforte </w:t>
      </w:r>
      <w:r>
        <w:rPr>
          <w:b w:val="1"/>
          <w:bCs w:val="1"/>
          <w:sz w:val="16"/>
          <w:szCs w:val="16"/>
          <w:rtl w:val="0"/>
          <w:lang w:val="it-IT"/>
        </w:rPr>
        <w:t>Cristina Venturini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>Una partenza speciale quella del 2023, fuori dall</w:t>
      </w:r>
      <w:r>
        <w:rPr>
          <w:i w:val="1"/>
          <w:iCs w:val="1"/>
          <w:sz w:val="14"/>
          <w:szCs w:val="14"/>
          <w:rtl w:val="0"/>
          <w:lang w:val="it-IT"/>
        </w:rPr>
        <w:t>’</w:t>
      </w:r>
      <w:r>
        <w:rPr>
          <w:i w:val="1"/>
          <w:iCs w:val="1"/>
          <w:sz w:val="14"/>
          <w:szCs w:val="14"/>
          <w:rtl w:val="0"/>
          <w:lang w:val="it-IT"/>
        </w:rPr>
        <w:t>ordinario, per omaggiare un</w:t>
      </w:r>
      <w:r>
        <w:rPr>
          <w:i w:val="1"/>
          <w:iCs w:val="1"/>
          <w:sz w:val="14"/>
          <w:szCs w:val="14"/>
          <w:rtl w:val="0"/>
          <w:lang w:val="it-IT"/>
        </w:rPr>
        <w:t>’</w:t>
      </w:r>
      <w:r>
        <w:rPr>
          <w:i w:val="1"/>
          <w:iCs w:val="1"/>
          <w:sz w:val="14"/>
          <w:szCs w:val="14"/>
          <w:rtl w:val="0"/>
          <w:lang w:val="it-IT"/>
        </w:rPr>
        <w:t xml:space="preserve">artista che </w:t>
      </w:r>
      <w:r>
        <w:rPr>
          <w:i w:val="1"/>
          <w:iCs w:val="1"/>
          <w:sz w:val="14"/>
          <w:szCs w:val="14"/>
          <w:rtl w:val="0"/>
          <w:lang w:val="it-IT"/>
        </w:rPr>
        <w:t xml:space="preserve">è </w:t>
      </w:r>
      <w:r>
        <w:rPr>
          <w:i w:val="1"/>
          <w:iCs w:val="1"/>
          <w:sz w:val="14"/>
          <w:szCs w:val="14"/>
          <w:rtl w:val="0"/>
          <w:lang w:val="it-IT"/>
        </w:rPr>
        <w:t>stata fuori dall</w:t>
      </w:r>
      <w:r>
        <w:rPr>
          <w:i w:val="1"/>
          <w:iCs w:val="1"/>
          <w:sz w:val="14"/>
          <w:szCs w:val="14"/>
          <w:rtl w:val="0"/>
          <w:lang w:val="it-IT"/>
        </w:rPr>
        <w:t>’</w:t>
      </w:r>
      <w:r>
        <w:rPr>
          <w:i w:val="1"/>
          <w:iCs w:val="1"/>
          <w:sz w:val="14"/>
          <w:szCs w:val="14"/>
          <w:rtl w:val="0"/>
          <w:lang w:val="it-IT"/>
        </w:rPr>
        <w:t>ordinario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i w:val="1"/>
          <w:iCs w:val="1"/>
          <w:sz w:val="14"/>
          <w:szCs w:val="14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domenica 21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maggio</w:t>
      </w:r>
      <w:r>
        <w:rPr>
          <w:b w:val="1"/>
          <w:bCs w:val="1"/>
          <w:sz w:val="16"/>
          <w:szCs w:val="16"/>
          <w:rtl w:val="0"/>
        </w:rPr>
        <w:t xml:space="preserve"> | Parabiago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en-US"/>
        </w:rPr>
        <w:t xml:space="preserve">ore </w:t>
      </w:r>
      <w:r>
        <w:rPr>
          <w:sz w:val="16"/>
          <w:szCs w:val="16"/>
          <w:rtl w:val="0"/>
          <w:lang w:val="it-IT"/>
        </w:rPr>
        <w:t>17</w:t>
      </w:r>
      <w:r>
        <w:rPr>
          <w:sz w:val="16"/>
          <w:szCs w:val="16"/>
          <w:rtl w:val="0"/>
        </w:rPr>
        <w:t>.30</w:t>
      </w:r>
      <w:r>
        <w:rPr>
          <w:sz w:val="16"/>
          <w:szCs w:val="16"/>
          <w:rtl w:val="0"/>
          <w:lang w:val="it-IT"/>
        </w:rPr>
        <w:t xml:space="preserve"> - Sala Rossa Villa Corvini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4"/>
          <w:sz w:val="16"/>
          <w:szCs w:val="16"/>
          <w:rtl w:val="0"/>
          <w14:textFill>
            <w14:solidFill>
              <w14:srgbClr w14:val="B53164"/>
            </w14:solidFill>
          </w14:textFill>
        </w:rPr>
      </w:pP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>Cerimonia</w:t>
      </w: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 xml:space="preserve"> di Apertura Festival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con la</w:t>
      </w:r>
      <w:r>
        <w:rPr>
          <w:sz w:val="16"/>
          <w:szCs w:val="16"/>
          <w:rtl w:val="0"/>
          <w:lang w:val="it-IT"/>
        </w:rPr>
        <w:t xml:space="preserve"> Madrina</w:t>
      </w:r>
      <w:r>
        <w:rPr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Vanessa Gravina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ore 2</w:t>
      </w:r>
      <w:r>
        <w:rPr>
          <w:sz w:val="16"/>
          <w:szCs w:val="16"/>
          <w:rtl w:val="0"/>
          <w:lang w:val="it-IT"/>
        </w:rPr>
        <w:t>1.00 - Teatro di San Lorenzo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 xml:space="preserve">Vanessa Gravina </w:t>
      </w:r>
      <w:r>
        <w:rPr>
          <w:b w:val="0"/>
          <w:bCs w:val="0"/>
          <w:sz w:val="16"/>
          <w:szCs w:val="16"/>
          <w:rtl w:val="0"/>
          <w:lang w:val="it-IT"/>
        </w:rPr>
        <w:t>con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 xml:space="preserve">Ivana Francisci </w:t>
      </w:r>
      <w:r>
        <w:rPr>
          <w:b w:val="0"/>
          <w:bCs w:val="0"/>
          <w:sz w:val="16"/>
          <w:szCs w:val="16"/>
          <w:rtl w:val="0"/>
          <w:lang w:val="it-IT"/>
        </w:rPr>
        <w:t>al pianoforte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33162"/>
          <w:sz w:val="16"/>
          <w:szCs w:val="16"/>
          <w:rtl w:val="0"/>
          <w14:textFill>
            <w14:solidFill>
              <w14:srgbClr w14:val="B43162"/>
            </w14:solidFill>
          </w14:textFill>
        </w:rPr>
      </w:pPr>
      <w:r>
        <w:rPr>
          <w:b w:val="1"/>
          <w:bCs w:val="1"/>
          <w:outline w:val="0"/>
          <w:color w:val="b33162"/>
          <w:sz w:val="16"/>
          <w:szCs w:val="16"/>
          <w:rtl w:val="0"/>
          <w:lang w:val="it-IT"/>
          <w14:textFill>
            <w14:solidFill>
              <w14:srgbClr w14:val="B43162"/>
            </w14:solidFill>
          </w14:textFill>
        </w:rPr>
        <w:t>Talenti di Donna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 xml:space="preserve">Parole e musica per </w:t>
      </w:r>
      <w:r>
        <w:rPr>
          <w:i w:val="1"/>
          <w:iCs w:val="1"/>
          <w:kern w:val="2"/>
          <w:sz w:val="14"/>
          <w:szCs w:val="14"/>
          <w:u w:color="000000"/>
          <w:rtl w:val="0"/>
        </w:rPr>
        <w:t xml:space="preserve">dar </w:t>
      </w:r>
      <w:r>
        <w:rPr>
          <w:i w:val="1"/>
          <w:iCs w:val="1"/>
          <w:kern w:val="2"/>
          <w:sz w:val="14"/>
          <w:szCs w:val="14"/>
          <w:u w:color="000000"/>
          <w:rtl w:val="0"/>
          <w:lang w:val="it-IT"/>
        </w:rPr>
        <w:t>luce</w:t>
      </w:r>
      <w:r>
        <w:rPr>
          <w:i w:val="1"/>
          <w:iCs w:val="1"/>
          <w:kern w:val="2"/>
          <w:sz w:val="14"/>
          <w:szCs w:val="14"/>
          <w:u w:color="000000"/>
          <w:rtl w:val="0"/>
          <w:lang w:val="it-IT"/>
        </w:rPr>
        <w:t xml:space="preserve"> a quelle donne</w:t>
      </w:r>
      <w:r>
        <w:rPr>
          <w:i w:val="1"/>
          <w:iCs w:val="1"/>
          <w:kern w:val="2"/>
          <w:sz w:val="14"/>
          <w:szCs w:val="14"/>
          <w:u w:color="000000"/>
          <w:rtl w:val="0"/>
          <w:lang w:val="it-IT"/>
        </w:rPr>
        <w:t xml:space="preserve"> musiciste,</w:t>
      </w:r>
      <w:r>
        <w:rPr>
          <w:i w:val="1"/>
          <w:iCs w:val="1"/>
          <w:kern w:val="2"/>
          <w:sz w:val="14"/>
          <w:szCs w:val="14"/>
          <w:u w:color="000000"/>
          <w:rtl w:val="0"/>
          <w:lang w:val="it-IT"/>
        </w:rPr>
        <w:t xml:space="preserve"> che in un passato non lontano </w:t>
      </w:r>
      <w:r>
        <w:rPr>
          <w:i w:val="1"/>
          <w:iCs w:val="1"/>
          <w:kern w:val="2"/>
          <w:sz w:val="14"/>
          <w:szCs w:val="14"/>
          <w:u w:color="000000"/>
          <w:rtl w:val="0"/>
          <w:lang w:val="it-IT"/>
        </w:rPr>
        <w:t>sono state messe in ombra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</w:t>
      </w:r>
      <w:r>
        <w:rPr>
          <w:sz w:val="14"/>
          <w:szCs w:val="14"/>
          <w:rtl w:val="0"/>
          <w:lang w:val="it-IT"/>
        </w:rPr>
        <w:t>i</w:t>
      </w:r>
      <w:r>
        <w:rPr>
          <w:sz w:val="14"/>
          <w:szCs w:val="14"/>
          <w:rtl w:val="0"/>
          <w:lang w:val="it-IT"/>
        </w:rPr>
        <w:t xml:space="preserve"> dal</w:t>
      </w:r>
      <w:r>
        <w:rPr>
          <w:sz w:val="14"/>
          <w:szCs w:val="14"/>
          <w:rtl w:val="0"/>
          <w:lang w:val="it-IT"/>
        </w:rPr>
        <w:t xml:space="preserve"> 13</w:t>
      </w:r>
      <w:r>
        <w:rPr>
          <w:sz w:val="14"/>
          <w:szCs w:val="14"/>
          <w:rtl w:val="0"/>
        </w:rPr>
        <w:t xml:space="preserve"> </w:t>
      </w:r>
      <w:r>
        <w:rPr>
          <w:sz w:val="14"/>
          <w:szCs w:val="14"/>
          <w:rtl w:val="0"/>
          <w:lang w:val="it-IT"/>
        </w:rPr>
        <w:t>maggio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gioved</w:t>
      </w:r>
      <w:r>
        <w:rPr>
          <w:b w:val="1"/>
          <w:bCs w:val="1"/>
          <w:sz w:val="16"/>
          <w:szCs w:val="16"/>
          <w:rtl w:val="0"/>
        </w:rPr>
        <w:t xml:space="preserve">ì </w:t>
      </w:r>
      <w:r>
        <w:rPr>
          <w:b w:val="1"/>
          <w:bCs w:val="1"/>
          <w:sz w:val="16"/>
          <w:szCs w:val="16"/>
          <w:rtl w:val="0"/>
          <w:lang w:val="it-IT"/>
        </w:rPr>
        <w:t>25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maggio</w:t>
      </w:r>
      <w:r>
        <w:rPr>
          <w:b w:val="1"/>
          <w:bCs w:val="1"/>
          <w:sz w:val="16"/>
          <w:szCs w:val="16"/>
          <w:rtl w:val="0"/>
        </w:rPr>
        <w:t xml:space="preserve"> | </w:t>
      </w:r>
      <w:r>
        <w:rPr>
          <w:b w:val="1"/>
          <w:bCs w:val="1"/>
          <w:sz w:val="16"/>
          <w:szCs w:val="16"/>
          <w:rtl w:val="0"/>
          <w:lang w:val="it-IT"/>
        </w:rPr>
        <w:t>Lainate</w:t>
      </w:r>
      <w:r>
        <w:rPr>
          <w:b w:val="0"/>
          <w:bCs w:val="0"/>
          <w:sz w:val="12"/>
          <w:szCs w:val="12"/>
          <w:rtl w:val="0"/>
          <w:lang w:val="it-IT"/>
        </w:rPr>
        <w:t xml:space="preserve"> - h. 21,00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Ariston Urban Center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Frida Bollani Magoni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3"/>
          <w:sz w:val="16"/>
          <w:szCs w:val="16"/>
          <w:rtl w:val="0"/>
          <w14:textFill>
            <w14:solidFill>
              <w14:srgbClr w14:val="B53163"/>
            </w14:solidFill>
          </w14:textFill>
        </w:rPr>
      </w:pPr>
      <w:r>
        <w:rPr>
          <w:b w:val="1"/>
          <w:bCs w:val="1"/>
          <w:outline w:val="0"/>
          <w:color w:val="b43163"/>
          <w:sz w:val="16"/>
          <w:szCs w:val="16"/>
          <w:rtl w:val="0"/>
          <w:lang w:val="it-IT"/>
          <w14:textFill>
            <w14:solidFill>
              <w14:srgbClr w14:val="B53163"/>
            </w14:solidFill>
          </w14:textFill>
        </w:rPr>
        <w:t>Piano e Voce in Concerto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 xml:space="preserve">A grande richiesta torna al festival una giovane musicista dal </w:t>
      </w:r>
      <w:r>
        <w:rPr>
          <w:i w:val="1"/>
          <w:iCs w:val="1"/>
          <w:sz w:val="14"/>
          <w:szCs w:val="14"/>
          <w:rtl w:val="0"/>
          <w:lang w:val="fr-FR"/>
        </w:rPr>
        <w:t>grande</w:t>
      </w:r>
      <w:r>
        <w:rPr>
          <w:i w:val="1"/>
          <w:iCs w:val="1"/>
          <w:sz w:val="14"/>
          <w:szCs w:val="14"/>
          <w:rtl w:val="0"/>
          <w:lang w:val="it-IT"/>
        </w:rPr>
        <w:t xml:space="preserve"> talento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prenotabile dal</w:t>
      </w:r>
      <w:r>
        <w:rPr>
          <w:sz w:val="14"/>
          <w:szCs w:val="14"/>
          <w:rtl w:val="0"/>
          <w:lang w:val="it-IT"/>
        </w:rPr>
        <w:t xml:space="preserve"> 13</w:t>
      </w:r>
      <w:r>
        <w:rPr>
          <w:sz w:val="14"/>
          <w:szCs w:val="14"/>
          <w:rtl w:val="0"/>
        </w:rPr>
        <w:t xml:space="preserve"> </w:t>
      </w:r>
      <w:r>
        <w:rPr>
          <w:sz w:val="14"/>
          <w:szCs w:val="14"/>
          <w:rtl w:val="0"/>
          <w:lang w:val="it-IT"/>
        </w:rPr>
        <w:t>maggio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domenica 2</w:t>
      </w:r>
      <w:r>
        <w:rPr>
          <w:b w:val="1"/>
          <w:bCs w:val="1"/>
          <w:sz w:val="16"/>
          <w:szCs w:val="16"/>
          <w:rtl w:val="0"/>
          <w:lang w:val="it-IT"/>
        </w:rPr>
        <w:t>8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maggio</w:t>
      </w:r>
      <w:r>
        <w:rPr>
          <w:b w:val="1"/>
          <w:bCs w:val="1"/>
          <w:sz w:val="16"/>
          <w:szCs w:val="16"/>
          <w:rtl w:val="0"/>
        </w:rPr>
        <w:t xml:space="preserve"> | </w:t>
      </w:r>
      <w:r>
        <w:rPr>
          <w:b w:val="1"/>
          <w:bCs w:val="1"/>
          <w:sz w:val="16"/>
          <w:szCs w:val="16"/>
          <w:rtl w:val="0"/>
          <w:lang w:val="it-IT"/>
        </w:rPr>
        <w:t>Pregnana Mil.</w:t>
      </w:r>
      <w:r>
        <w:rPr>
          <w:b w:val="0"/>
          <w:bCs w:val="0"/>
          <w:sz w:val="12"/>
          <w:szCs w:val="12"/>
          <w:rtl w:val="0"/>
          <w:lang w:val="it-IT"/>
        </w:rPr>
        <w:t xml:space="preserve"> - h. 21,00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Auditorium Comunale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Paros Acoustic Duo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33162"/>
          <w:sz w:val="16"/>
          <w:szCs w:val="16"/>
          <w:rtl w:val="0"/>
          <w14:textFill>
            <w14:solidFill>
              <w14:srgbClr w14:val="B43162"/>
            </w14:solidFill>
          </w14:textFill>
        </w:rPr>
      </w:pPr>
      <w:r>
        <w:rPr>
          <w:b w:val="1"/>
          <w:bCs w:val="1"/>
          <w:outline w:val="0"/>
          <w:color w:val="b33162"/>
          <w:sz w:val="16"/>
          <w:szCs w:val="16"/>
          <w:rtl w:val="0"/>
          <w:lang w:val="it-IT"/>
          <w14:textFill>
            <w14:solidFill>
              <w14:srgbClr w14:val="B43162"/>
            </w14:solidFill>
          </w14:textFill>
        </w:rPr>
        <w:t>Paola, Rosella</w:t>
      </w:r>
      <w:r>
        <w:rPr>
          <w:b w:val="1"/>
          <w:bCs w:val="1"/>
          <w:outline w:val="0"/>
          <w:color w:val="b33162"/>
          <w:sz w:val="16"/>
          <w:szCs w:val="16"/>
          <w:rtl w:val="0"/>
          <w:lang w:val="it-IT"/>
          <w14:textFill>
            <w14:solidFill>
              <w14:srgbClr w14:val="B43162"/>
            </w14:solidFill>
          </w14:textFill>
        </w:rPr>
        <w:t xml:space="preserve">… </w:t>
      </w:r>
      <w:r>
        <w:rPr>
          <w:b w:val="1"/>
          <w:bCs w:val="1"/>
          <w:outline w:val="0"/>
          <w:color w:val="b33162"/>
          <w:sz w:val="16"/>
          <w:szCs w:val="16"/>
          <w:rtl w:val="0"/>
          <w:lang w:val="it-IT"/>
          <w14:textFill>
            <w14:solidFill>
              <w14:srgbClr w14:val="B43162"/>
            </w14:solidFill>
          </w14:textFill>
        </w:rPr>
        <w:t>e Maria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>L</w:t>
      </w:r>
      <w:r>
        <w:rPr>
          <w:i w:val="1"/>
          <w:iCs w:val="1"/>
          <w:sz w:val="14"/>
          <w:szCs w:val="14"/>
          <w:rtl w:val="0"/>
          <w:lang w:val="it-IT"/>
        </w:rPr>
        <w:t>a passione, il tormento, la forza</w:t>
      </w:r>
      <w:r>
        <w:rPr>
          <w:i w:val="1"/>
          <w:iCs w:val="1"/>
          <w:sz w:val="14"/>
          <w:szCs w:val="14"/>
          <w:rtl w:val="0"/>
          <w:lang w:val="it-IT"/>
        </w:rPr>
        <w:t xml:space="preserve"> del Soprano pi</w:t>
      </w:r>
      <w:r>
        <w:rPr>
          <w:i w:val="1"/>
          <w:iCs w:val="1"/>
          <w:sz w:val="14"/>
          <w:szCs w:val="14"/>
          <w:rtl w:val="0"/>
          <w:lang w:val="it-IT"/>
        </w:rPr>
        <w:t xml:space="preserve">ù </w:t>
      </w:r>
      <w:r>
        <w:rPr>
          <w:i w:val="1"/>
          <w:iCs w:val="1"/>
          <w:sz w:val="14"/>
          <w:szCs w:val="14"/>
          <w:rtl w:val="0"/>
          <w:lang w:val="it-IT"/>
        </w:rPr>
        <w:t>amato della Storia della Lirica attraverso le canzoni del Duo Paros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prenotabile dal</w:t>
      </w:r>
      <w:r>
        <w:rPr>
          <w:sz w:val="14"/>
          <w:szCs w:val="14"/>
          <w:rtl w:val="0"/>
          <w:lang w:val="it-IT"/>
        </w:rPr>
        <w:t xml:space="preserve"> 20 maggio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domenica 11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giugno</w:t>
      </w:r>
      <w:r>
        <w:rPr>
          <w:b w:val="1"/>
          <w:bCs w:val="1"/>
          <w:sz w:val="16"/>
          <w:szCs w:val="16"/>
          <w:rtl w:val="0"/>
        </w:rPr>
        <w:t xml:space="preserve"> | </w:t>
      </w:r>
      <w:r>
        <w:rPr>
          <w:b w:val="1"/>
          <w:bCs w:val="1"/>
          <w:sz w:val="16"/>
          <w:szCs w:val="16"/>
          <w:rtl w:val="0"/>
          <w:lang w:val="it-IT"/>
        </w:rPr>
        <w:t xml:space="preserve">Busto G. </w:t>
      </w:r>
      <w:r>
        <w:rPr>
          <w:b w:val="0"/>
          <w:bCs w:val="0"/>
          <w:sz w:val="12"/>
          <w:szCs w:val="12"/>
          <w:rtl w:val="0"/>
          <w:lang w:val="it-IT"/>
        </w:rPr>
        <w:t>- h. 21,30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Parco Comunale Falcone e Borsellino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LeleOrchestra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33162"/>
          <w:sz w:val="16"/>
          <w:szCs w:val="16"/>
          <w:rtl w:val="0"/>
          <w14:textFill>
            <w14:solidFill>
              <w14:srgbClr w14:val="B43162"/>
            </w14:solidFill>
          </w14:textFill>
        </w:rPr>
      </w:pPr>
      <w:r>
        <w:rPr>
          <w:b w:val="1"/>
          <w:bCs w:val="1"/>
          <w:outline w:val="0"/>
          <w:color w:val="b33162"/>
          <w:sz w:val="16"/>
          <w:szCs w:val="16"/>
          <w:rtl w:val="0"/>
          <w:lang w:val="it-IT"/>
          <w14:textFill>
            <w14:solidFill>
              <w14:srgbClr w14:val="B43162"/>
            </w14:solidFill>
          </w14:textFill>
        </w:rPr>
        <w:t>Passaggi al femminile</w:t>
      </w:r>
    </w:p>
    <w:p>
      <w:pPr>
        <w:pStyle w:val="Titolo 1"/>
        <w:widowControl w:val="0"/>
        <w:suppressAutoHyphens w:val="1"/>
        <w:spacing w:after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1"/>
          <w:iCs w:val="1"/>
          <w:outline w:val="0"/>
          <w:color w:val="00000a"/>
          <w:kern w:val="0"/>
          <w:sz w:val="14"/>
          <w:szCs w:val="14"/>
          <w:u w:color="00000a"/>
          <w14:textFill>
            <w14:solidFill>
              <w14:srgbClr w14:val="00000A"/>
            </w14:solidFill>
          </w14:textFill>
        </w:rPr>
      </w:pPr>
      <w:r>
        <w:rPr>
          <w:rFonts w:ascii="Arial" w:hAnsi="Arial"/>
          <w:b w:val="0"/>
          <w:bCs w:val="0"/>
          <w:i w:val="1"/>
          <w:iCs w:val="1"/>
          <w:outline w:val="0"/>
          <w:color w:val="000000"/>
          <w:kern w:val="0"/>
          <w:sz w:val="14"/>
          <w:szCs w:val="1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U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kern w:val="0"/>
          <w:sz w:val="14"/>
          <w:szCs w:val="1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n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kern w:val="0"/>
          <w:sz w:val="14"/>
          <w:szCs w:val="1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 vera e propria o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kern w:val="0"/>
          <w:sz w:val="14"/>
          <w:szCs w:val="1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rchestra popolare di ukulele composta da giovani e adulti, amatori e professionisti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kern w:val="0"/>
          <w:sz w:val="14"/>
          <w:szCs w:val="1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, all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kern w:val="0"/>
          <w:sz w:val="14"/>
          <w:szCs w:val="1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kern w:val="0"/>
          <w:sz w:val="14"/>
          <w:szCs w:val="1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insegna del talento che aggrega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prenotabile dal</w:t>
      </w:r>
      <w:r>
        <w:rPr>
          <w:sz w:val="14"/>
          <w:szCs w:val="14"/>
          <w:rtl w:val="0"/>
          <w:lang w:val="it-IT"/>
        </w:rPr>
        <w:t xml:space="preserve"> 27 maggio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sabato 17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giugno</w:t>
      </w:r>
      <w:r>
        <w:rPr>
          <w:b w:val="1"/>
          <w:bCs w:val="1"/>
          <w:sz w:val="16"/>
          <w:szCs w:val="16"/>
          <w:rtl w:val="0"/>
        </w:rPr>
        <w:t xml:space="preserve"> | Parabiago</w:t>
      </w:r>
      <w:r>
        <w:rPr>
          <w:b w:val="1"/>
          <w:bCs w:val="1"/>
          <w:sz w:val="16"/>
          <w:szCs w:val="16"/>
          <w:rtl w:val="0"/>
          <w:lang w:val="it-IT"/>
        </w:rPr>
        <w:t xml:space="preserve"> </w:t>
      </w:r>
      <w:r>
        <w:rPr>
          <w:b w:val="0"/>
          <w:bCs w:val="0"/>
          <w:sz w:val="12"/>
          <w:szCs w:val="12"/>
          <w:rtl w:val="0"/>
          <w:lang w:val="it-IT"/>
        </w:rPr>
        <w:t>- h. 21,30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Cortile di Villa</w:t>
      </w:r>
      <w:r>
        <w:rPr>
          <w:sz w:val="16"/>
          <w:szCs w:val="16"/>
          <w:rtl w:val="0"/>
        </w:rPr>
        <w:t xml:space="preserve"> Corvini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Elisa Ridolfi Quintet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33163"/>
          <w:sz w:val="16"/>
          <w:szCs w:val="16"/>
          <w:rtl w:val="0"/>
          <w14:textFill>
            <w14:solidFill>
              <w14:srgbClr w14:val="B43163"/>
            </w14:solidFill>
          </w14:textFill>
        </w:rPr>
      </w:pPr>
      <w:r>
        <w:rPr>
          <w:b w:val="1"/>
          <w:bCs w:val="1"/>
          <w:outline w:val="0"/>
          <w:color w:val="b33163"/>
          <w:sz w:val="16"/>
          <w:szCs w:val="16"/>
          <w:rtl w:val="0"/>
          <w:lang w:val="it-IT"/>
          <w14:textFill>
            <w14:solidFill>
              <w14:srgbClr w14:val="B43163"/>
            </w14:solidFill>
          </w14:textFill>
        </w:rPr>
        <w:t>Curami l</w:t>
      </w:r>
      <w:r>
        <w:rPr>
          <w:b w:val="1"/>
          <w:bCs w:val="1"/>
          <w:outline w:val="0"/>
          <w:color w:val="b33163"/>
          <w:sz w:val="16"/>
          <w:szCs w:val="16"/>
          <w:rtl w:val="0"/>
          <w:lang w:val="it-IT"/>
          <w14:textFill>
            <w14:solidFill>
              <w14:srgbClr w14:val="B43163"/>
            </w14:solidFill>
          </w14:textFill>
        </w:rPr>
        <w:t>’</w:t>
      </w:r>
      <w:r>
        <w:rPr>
          <w:b w:val="1"/>
          <w:bCs w:val="1"/>
          <w:outline w:val="0"/>
          <w:color w:val="b33163"/>
          <w:sz w:val="16"/>
          <w:szCs w:val="16"/>
          <w:rtl w:val="0"/>
          <w:lang w:val="it-IT"/>
          <w14:textFill>
            <w14:solidFill>
              <w14:srgbClr w14:val="B43163"/>
            </w14:solidFill>
          </w14:textFill>
        </w:rPr>
        <w:t>Anima - Live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>U</w:t>
      </w:r>
      <w:r>
        <w:rPr>
          <w:i w:val="1"/>
          <w:iCs w:val="1"/>
          <w:sz w:val="14"/>
          <w:szCs w:val="14"/>
          <w:rtl w:val="0"/>
          <w:lang w:val="it-IT"/>
        </w:rPr>
        <w:t xml:space="preserve">n concerto </w:t>
      </w:r>
      <w:r>
        <w:rPr>
          <w:i w:val="1"/>
          <w:iCs w:val="1"/>
          <w:sz w:val="14"/>
          <w:szCs w:val="14"/>
          <w:rtl w:val="0"/>
          <w:lang w:val="it-IT"/>
        </w:rPr>
        <w:t xml:space="preserve">per </w:t>
      </w:r>
      <w:r>
        <w:rPr>
          <w:i w:val="1"/>
          <w:iCs w:val="1"/>
          <w:sz w:val="14"/>
          <w:szCs w:val="14"/>
          <w:rtl w:val="0"/>
          <w:lang w:val="it-IT"/>
        </w:rPr>
        <w:t>accompagna</w:t>
      </w:r>
      <w:r>
        <w:rPr>
          <w:i w:val="1"/>
          <w:iCs w:val="1"/>
          <w:sz w:val="14"/>
          <w:szCs w:val="14"/>
          <w:rtl w:val="0"/>
          <w:lang w:val="it-IT"/>
        </w:rPr>
        <w:t>ci</w:t>
      </w:r>
      <w:r>
        <w:rPr>
          <w:i w:val="1"/>
          <w:iCs w:val="1"/>
          <w:sz w:val="14"/>
          <w:szCs w:val="14"/>
          <w:rtl w:val="0"/>
        </w:rPr>
        <w:t xml:space="preserve"> </w:t>
      </w:r>
      <w:r>
        <w:rPr>
          <w:i w:val="1"/>
          <w:iCs w:val="1"/>
          <w:sz w:val="14"/>
          <w:szCs w:val="14"/>
          <w:rtl w:val="0"/>
          <w:lang w:val="it-IT"/>
        </w:rPr>
        <w:t>in</w:t>
      </w:r>
      <w:r>
        <w:rPr>
          <w:i w:val="1"/>
          <w:iCs w:val="1"/>
          <w:sz w:val="14"/>
          <w:szCs w:val="14"/>
          <w:rtl w:val="0"/>
          <w:lang w:val="it-IT"/>
        </w:rPr>
        <w:t xml:space="preserve"> un mondo di parole e musicalit</w:t>
      </w:r>
      <w:r>
        <w:rPr>
          <w:i w:val="1"/>
          <w:iCs w:val="1"/>
          <w:sz w:val="14"/>
          <w:szCs w:val="14"/>
          <w:rtl w:val="0"/>
        </w:rPr>
        <w:t>à</w:t>
      </w:r>
      <w:r>
        <w:rPr>
          <w:i w:val="1"/>
          <w:iCs w:val="1"/>
          <w:sz w:val="14"/>
          <w:szCs w:val="14"/>
          <w:rtl w:val="0"/>
        </w:rPr>
        <w:t xml:space="preserve">, </w:t>
      </w:r>
      <w:r>
        <w:rPr>
          <w:i w:val="1"/>
          <w:iCs w:val="1"/>
          <w:sz w:val="14"/>
          <w:szCs w:val="14"/>
          <w:rtl w:val="0"/>
          <w:lang w:val="it-IT"/>
        </w:rPr>
        <w:t>e</w:t>
      </w:r>
      <w:r>
        <w:rPr>
          <w:i w:val="1"/>
          <w:iCs w:val="1"/>
          <w:sz w:val="14"/>
          <w:szCs w:val="14"/>
          <w:rtl w:val="0"/>
          <w:lang w:val="it-IT"/>
        </w:rPr>
        <w:t xml:space="preserve"> vivere, artisti e spettatori, un momento d</w:t>
      </w:r>
      <w:r>
        <w:rPr>
          <w:i w:val="1"/>
          <w:iCs w:val="1"/>
          <w:sz w:val="14"/>
          <w:szCs w:val="14"/>
          <w:rtl w:val="0"/>
          <w:lang w:val="it-IT"/>
        </w:rPr>
        <w:t>’</w:t>
      </w:r>
      <w:r>
        <w:rPr>
          <w:i w:val="1"/>
          <w:iCs w:val="1"/>
          <w:sz w:val="14"/>
          <w:szCs w:val="14"/>
          <w:rtl w:val="0"/>
          <w:lang w:val="it-IT"/>
        </w:rPr>
        <w:t>incontro</w:t>
      </w:r>
      <w:r>
        <w:rPr>
          <w:i w:val="1"/>
          <w:iCs w:val="1"/>
          <w:sz w:val="14"/>
          <w:szCs w:val="14"/>
          <w:rtl w:val="0"/>
          <w:lang w:val="it-IT"/>
        </w:rPr>
        <w:t xml:space="preserve"> gioioso</w:t>
      </w:r>
      <w:r>
        <w:rPr>
          <w:i w:val="1"/>
          <w:iCs w:val="1"/>
          <w:sz w:val="14"/>
          <w:szCs w:val="14"/>
          <w:rtl w:val="0"/>
        </w:rPr>
        <w:t>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 xml:space="preserve">prenotabile dal </w:t>
      </w:r>
      <w:r>
        <w:rPr>
          <w:sz w:val="14"/>
          <w:szCs w:val="14"/>
          <w:rtl w:val="0"/>
          <w:lang w:val="it-IT"/>
        </w:rPr>
        <w:t>10</w:t>
      </w:r>
      <w:r>
        <w:rPr>
          <w:sz w:val="14"/>
          <w:szCs w:val="14"/>
          <w:rtl w:val="0"/>
        </w:rPr>
        <w:t xml:space="preserve"> </w:t>
      </w:r>
      <w:r>
        <w:rPr>
          <w:sz w:val="14"/>
          <w:szCs w:val="14"/>
          <w:rtl w:val="0"/>
          <w:lang w:val="it-IT"/>
        </w:rPr>
        <w:t>giugno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sabato 24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giugno</w:t>
      </w:r>
      <w:r>
        <w:rPr>
          <w:b w:val="1"/>
          <w:bCs w:val="1"/>
          <w:sz w:val="16"/>
          <w:szCs w:val="16"/>
          <w:rtl w:val="0"/>
        </w:rPr>
        <w:t xml:space="preserve"> | </w:t>
      </w:r>
      <w:r>
        <w:rPr>
          <w:b w:val="1"/>
          <w:bCs w:val="1"/>
          <w:sz w:val="16"/>
          <w:szCs w:val="16"/>
          <w:rtl w:val="0"/>
          <w:lang w:val="it-IT"/>
        </w:rPr>
        <w:t xml:space="preserve">San Giorgio sL </w:t>
      </w:r>
      <w:r>
        <w:rPr>
          <w:b w:val="0"/>
          <w:bCs w:val="0"/>
          <w:sz w:val="12"/>
          <w:szCs w:val="12"/>
          <w:rtl w:val="0"/>
          <w:lang w:val="it-IT"/>
        </w:rPr>
        <w:t>- h. 21,30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</w:rPr>
        <w:t>P</w:t>
      </w:r>
      <w:r>
        <w:rPr>
          <w:sz w:val="16"/>
          <w:szCs w:val="16"/>
          <w:rtl w:val="0"/>
          <w:lang w:val="it-IT"/>
        </w:rPr>
        <w:t>iazza Mazzini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La Rosa dei Venti Duo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33162"/>
          <w:sz w:val="16"/>
          <w:szCs w:val="16"/>
          <w:rtl w:val="0"/>
          <w14:textFill>
            <w14:solidFill>
              <w14:srgbClr w14:val="B43162"/>
            </w14:solidFill>
          </w14:textFill>
        </w:rPr>
      </w:pPr>
      <w:r>
        <w:rPr>
          <w:b w:val="1"/>
          <w:bCs w:val="1"/>
          <w:outline w:val="0"/>
          <w:color w:val="b33162"/>
          <w:sz w:val="16"/>
          <w:szCs w:val="16"/>
          <w:rtl w:val="0"/>
          <w:lang w:val="it-IT"/>
          <w14:textFill>
            <w14:solidFill>
              <w14:srgbClr w14:val="B43162"/>
            </w14:solidFill>
          </w14:textFill>
        </w:rPr>
        <w:t>Amori e Passioni dai Quattro Angoli del Mondo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>Un gioco di corde vocali e strumentali, alla scoperta di tanti modi d</w:t>
      </w:r>
      <w:r>
        <w:rPr>
          <w:i w:val="1"/>
          <w:iCs w:val="1"/>
          <w:sz w:val="14"/>
          <w:szCs w:val="14"/>
          <w:rtl w:val="1"/>
        </w:rPr>
        <w:t>’</w:t>
      </w:r>
      <w:r>
        <w:rPr>
          <w:i w:val="1"/>
          <w:iCs w:val="1"/>
          <w:sz w:val="14"/>
          <w:szCs w:val="14"/>
          <w:rtl w:val="0"/>
          <w:lang w:val="it-IT"/>
        </w:rPr>
        <w:t>intendere la musica e la vita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 xml:space="preserve">prenotabile dal </w:t>
      </w:r>
      <w:r>
        <w:rPr>
          <w:sz w:val="14"/>
          <w:szCs w:val="14"/>
          <w:rtl w:val="0"/>
          <w:lang w:val="it-IT"/>
        </w:rPr>
        <w:t>17</w:t>
      </w:r>
      <w:r>
        <w:rPr>
          <w:sz w:val="14"/>
          <w:szCs w:val="14"/>
          <w:rtl w:val="0"/>
        </w:rPr>
        <w:t xml:space="preserve"> </w:t>
      </w:r>
      <w:r>
        <w:rPr>
          <w:sz w:val="14"/>
          <w:szCs w:val="14"/>
          <w:rtl w:val="0"/>
          <w:lang w:val="it-IT"/>
        </w:rPr>
        <w:t>giugno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 xml:space="preserve">sabato </w:t>
      </w:r>
      <w:r>
        <w:rPr>
          <w:b w:val="1"/>
          <w:bCs w:val="1"/>
          <w:sz w:val="16"/>
          <w:szCs w:val="16"/>
          <w:rtl w:val="0"/>
          <w:lang w:val="it-IT"/>
        </w:rPr>
        <w:t>1</w:t>
      </w:r>
      <w:r>
        <w:rPr>
          <w:b w:val="1"/>
          <w:bCs w:val="1"/>
          <w:sz w:val="16"/>
          <w:szCs w:val="16"/>
          <w:rtl w:val="0"/>
          <w:lang w:val="it-IT"/>
        </w:rPr>
        <w:t xml:space="preserve"> luglio | Castellanza</w:t>
      </w:r>
      <w:r>
        <w:rPr>
          <w:b w:val="1"/>
          <w:bCs w:val="1"/>
          <w:sz w:val="16"/>
          <w:szCs w:val="16"/>
          <w:rtl w:val="0"/>
          <w:lang w:val="it-IT"/>
        </w:rPr>
        <w:t xml:space="preserve"> </w:t>
      </w:r>
      <w:r>
        <w:rPr>
          <w:b w:val="0"/>
          <w:bCs w:val="0"/>
          <w:sz w:val="12"/>
          <w:szCs w:val="12"/>
          <w:rtl w:val="0"/>
          <w:lang w:val="it-IT"/>
        </w:rPr>
        <w:t>- h. 21,30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 xml:space="preserve">Cortile del </w:t>
      </w:r>
      <w:r>
        <w:rPr>
          <w:sz w:val="16"/>
          <w:szCs w:val="16"/>
          <w:rtl w:val="0"/>
          <w:lang w:val="it-IT"/>
        </w:rPr>
        <w:t>Palazzo Carminati Brambilla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 xml:space="preserve">Roberta Di Lorenzo Trio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33163"/>
          <w:sz w:val="16"/>
          <w:szCs w:val="16"/>
          <w:rtl w:val="0"/>
          <w14:textFill>
            <w14:solidFill>
              <w14:srgbClr w14:val="B43163"/>
            </w14:solidFill>
          </w14:textFill>
        </w:rPr>
      </w:pPr>
      <w:r>
        <w:rPr>
          <w:rFonts w:ascii="Gabriola" w:cs="Gabriola" w:hAnsi="Gabriola" w:eastAsia="Gabriola"/>
          <w:b w:val="1"/>
          <w:bCs w:val="1"/>
          <w:outline w:val="0"/>
          <w:color w:val="b33163"/>
          <w:sz w:val="16"/>
          <w:szCs w:val="16"/>
          <w:u w:color="000000"/>
          <w:rtl w:val="0"/>
          <w:lang w:val="it-IT"/>
          <w14:textFill>
            <w14:solidFill>
              <w14:srgbClr w14:val="B43163"/>
            </w14:solidFill>
          </w14:textFill>
        </w:rPr>
        <w:t>La mia terra - Live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>U</w:t>
      </w:r>
      <w:r>
        <w:rPr>
          <w:i w:val="1"/>
          <w:iCs w:val="1"/>
          <w:sz w:val="14"/>
          <w:szCs w:val="14"/>
          <w:u w:color="000000"/>
          <w:rtl w:val="0"/>
        </w:rPr>
        <w:t>n</w:t>
      </w:r>
      <w:r>
        <w:rPr>
          <w:i w:val="1"/>
          <w:iCs w:val="1"/>
          <w:sz w:val="14"/>
          <w:szCs w:val="14"/>
          <w:u w:color="000000"/>
          <w:rtl w:val="0"/>
          <w:lang w:val="it-IT"/>
        </w:rPr>
        <w:t xml:space="preserve"> live per conoscere il talento della cantautrice termolese attraverso le canzoni del suo nuovo album e dei cantautori da lei pi</w:t>
      </w:r>
      <w:r>
        <w:rPr>
          <w:i w:val="1"/>
          <w:iCs w:val="1"/>
          <w:sz w:val="14"/>
          <w:szCs w:val="14"/>
          <w:u w:color="000000"/>
          <w:rtl w:val="0"/>
          <w:lang w:val="it-IT"/>
        </w:rPr>
        <w:t xml:space="preserve">ù </w:t>
      </w:r>
      <w:r>
        <w:rPr>
          <w:i w:val="1"/>
          <w:iCs w:val="1"/>
          <w:sz w:val="14"/>
          <w:szCs w:val="14"/>
          <w:u w:color="000000"/>
          <w:rtl w:val="0"/>
          <w:lang w:val="it-IT"/>
        </w:rPr>
        <w:t>amati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 xml:space="preserve">prenotabile dal </w:t>
      </w:r>
      <w:r>
        <w:rPr>
          <w:sz w:val="14"/>
          <w:szCs w:val="14"/>
          <w:rtl w:val="0"/>
          <w:lang w:val="it-IT"/>
        </w:rPr>
        <w:t>24</w:t>
      </w:r>
      <w:r>
        <w:rPr>
          <w:sz w:val="14"/>
          <w:szCs w:val="14"/>
          <w:rtl w:val="0"/>
        </w:rPr>
        <w:t xml:space="preserve"> </w:t>
      </w:r>
      <w:r>
        <w:rPr>
          <w:sz w:val="14"/>
          <w:szCs w:val="14"/>
          <w:rtl w:val="0"/>
          <w:lang w:val="it-IT"/>
        </w:rPr>
        <w:t>giugno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sabato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8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luglio</w:t>
      </w:r>
      <w:r>
        <w:rPr>
          <w:b w:val="1"/>
          <w:bCs w:val="1"/>
          <w:sz w:val="16"/>
          <w:szCs w:val="16"/>
          <w:rtl w:val="0"/>
        </w:rPr>
        <w:t xml:space="preserve"> | Pogliano Mil</w:t>
      </w:r>
      <w:r>
        <w:rPr>
          <w:b w:val="1"/>
          <w:bCs w:val="1"/>
          <w:sz w:val="16"/>
          <w:szCs w:val="16"/>
          <w:rtl w:val="0"/>
          <w:lang w:val="it-IT"/>
        </w:rPr>
        <w:t xml:space="preserve">. </w:t>
      </w:r>
      <w:r>
        <w:rPr>
          <w:b w:val="0"/>
          <w:bCs w:val="0"/>
          <w:sz w:val="12"/>
          <w:szCs w:val="12"/>
          <w:rtl w:val="0"/>
          <w:lang w:val="it-IT"/>
        </w:rPr>
        <w:t>- h. 21,30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Cortile della Biblioteca</w:t>
      </w:r>
      <w:r>
        <w:rPr>
          <w:sz w:val="16"/>
          <w:szCs w:val="16"/>
          <w:rtl w:val="0"/>
          <w:lang w:val="it-IT"/>
        </w:rPr>
        <w:t xml:space="preserve"> Civica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Chiara Perazzolo Moonlight Quartet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33163"/>
          <w:sz w:val="16"/>
          <w:szCs w:val="16"/>
          <w:rtl w:val="0"/>
          <w14:textFill>
            <w14:solidFill>
              <w14:srgbClr w14:val="B43163"/>
            </w14:solidFill>
          </w14:textFill>
        </w:rPr>
      </w:pPr>
      <w:r>
        <w:rPr>
          <w:b w:val="1"/>
          <w:bCs w:val="1"/>
          <w:outline w:val="0"/>
          <w:color w:val="b33163"/>
          <w:sz w:val="16"/>
          <w:szCs w:val="16"/>
          <w:rtl w:val="0"/>
          <w:lang w:val="en-US"/>
          <w14:textFill>
            <w14:solidFill>
              <w14:srgbClr w14:val="B43163"/>
            </w14:solidFill>
          </w14:textFill>
        </w:rPr>
        <w:t xml:space="preserve">Moonlight Serenade </w:t>
      </w:r>
      <w:r>
        <w:rPr>
          <w:b w:val="1"/>
          <w:bCs w:val="1"/>
          <w:outline w:val="0"/>
          <w:color w:val="b33163"/>
          <w:sz w:val="16"/>
          <w:szCs w:val="16"/>
          <w:rtl w:val="0"/>
          <w:lang w:val="it-IT"/>
          <w14:textFill>
            <w14:solidFill>
              <w14:srgbClr w14:val="B43163"/>
            </w14:solidFill>
          </w14:textFill>
        </w:rPr>
        <w:t>for</w:t>
      </w:r>
      <w:r>
        <w:rPr>
          <w:b w:val="1"/>
          <w:bCs w:val="1"/>
          <w:outline w:val="0"/>
          <w:color w:val="b33163"/>
          <w:sz w:val="16"/>
          <w:szCs w:val="16"/>
          <w:rtl w:val="0"/>
          <w14:textFill>
            <w14:solidFill>
              <w14:srgbClr w14:val="B43163"/>
            </w14:solidFill>
          </w14:textFill>
        </w:rPr>
        <w:t xml:space="preserve"> Maria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 xml:space="preserve">Un omaggio alla </w:t>
      </w:r>
      <w:r>
        <w:rPr>
          <w:i w:val="1"/>
          <w:iCs w:val="1"/>
          <w:sz w:val="14"/>
          <w:szCs w:val="14"/>
          <w:rtl w:val="0"/>
          <w:lang w:val="it-IT"/>
        </w:rPr>
        <w:t>“</w:t>
      </w:r>
      <w:r>
        <w:rPr>
          <w:i w:val="1"/>
          <w:iCs w:val="1"/>
          <w:sz w:val="14"/>
          <w:szCs w:val="14"/>
          <w:rtl w:val="0"/>
          <w:lang w:val="it-IT"/>
        </w:rPr>
        <w:t>Divina</w:t>
      </w:r>
      <w:r>
        <w:rPr>
          <w:i w:val="1"/>
          <w:iCs w:val="1"/>
          <w:sz w:val="14"/>
          <w:szCs w:val="14"/>
          <w:rtl w:val="0"/>
          <w:lang w:val="it-IT"/>
        </w:rPr>
        <w:t xml:space="preserve">” </w:t>
      </w:r>
      <w:r>
        <w:rPr>
          <w:i w:val="1"/>
          <w:iCs w:val="1"/>
          <w:sz w:val="14"/>
          <w:szCs w:val="14"/>
          <w:rtl w:val="0"/>
          <w:lang w:val="it-IT"/>
        </w:rPr>
        <w:t>in chiave jazz: attraverso gli standard pi</w:t>
      </w:r>
      <w:r>
        <w:rPr>
          <w:i w:val="1"/>
          <w:iCs w:val="1"/>
          <w:sz w:val="14"/>
          <w:szCs w:val="14"/>
          <w:rtl w:val="0"/>
          <w:lang w:val="it-IT"/>
        </w:rPr>
        <w:t xml:space="preserve">ù </w:t>
      </w:r>
      <w:r>
        <w:rPr>
          <w:i w:val="1"/>
          <w:iCs w:val="1"/>
          <w:sz w:val="14"/>
          <w:szCs w:val="14"/>
          <w:rtl w:val="0"/>
          <w:lang w:val="it-IT"/>
        </w:rPr>
        <w:t>belli disegneremo il percorso di vita del grande Soprano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 xml:space="preserve">prenotabile dal </w:t>
      </w:r>
      <w:r>
        <w:rPr>
          <w:sz w:val="14"/>
          <w:szCs w:val="14"/>
          <w:rtl w:val="0"/>
          <w:lang w:val="it-IT"/>
        </w:rPr>
        <w:t>1</w:t>
      </w:r>
      <w:r>
        <w:rPr>
          <w:sz w:val="14"/>
          <w:szCs w:val="14"/>
          <w:rtl w:val="0"/>
          <w:lang w:val="it-IT"/>
        </w:rPr>
        <w:t>°</w:t>
      </w:r>
      <w:r>
        <w:rPr>
          <w:sz w:val="14"/>
          <w:szCs w:val="14"/>
          <w:rtl w:val="0"/>
          <w:lang w:val="it-IT"/>
        </w:rPr>
        <w:t xml:space="preserve"> luglio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domenica 16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luglio</w:t>
      </w:r>
      <w:r>
        <w:rPr>
          <w:b w:val="1"/>
          <w:bCs w:val="1"/>
          <w:sz w:val="16"/>
          <w:szCs w:val="16"/>
          <w:rtl w:val="0"/>
        </w:rPr>
        <w:t xml:space="preserve"> | Dairago</w:t>
      </w:r>
      <w:r>
        <w:rPr>
          <w:b w:val="1"/>
          <w:bCs w:val="1"/>
          <w:sz w:val="16"/>
          <w:szCs w:val="16"/>
          <w:rtl w:val="0"/>
          <w:lang w:val="it-IT"/>
        </w:rPr>
        <w:t xml:space="preserve"> </w:t>
      </w:r>
      <w:r>
        <w:rPr>
          <w:b w:val="0"/>
          <w:bCs w:val="0"/>
          <w:sz w:val="12"/>
          <w:szCs w:val="12"/>
          <w:rtl w:val="0"/>
          <w:lang w:val="it-IT"/>
        </w:rPr>
        <w:t>- h. 21,30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Piazza Francesco della Croce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Compagnia Piccolo Canto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33164"/>
          <w:sz w:val="16"/>
          <w:szCs w:val="16"/>
          <w:rtl w:val="0"/>
          <w14:textFill>
            <w14:solidFill>
              <w14:srgbClr w14:val="B43164"/>
            </w14:solidFill>
          </w14:textFill>
        </w:rPr>
      </w:pPr>
      <w:r>
        <w:rPr>
          <w:b w:val="1"/>
          <w:bCs w:val="1"/>
          <w:outline w:val="0"/>
          <w:color w:val="b33164"/>
          <w:sz w:val="16"/>
          <w:szCs w:val="16"/>
          <w:rtl w:val="0"/>
          <w:lang w:val="it-IT"/>
          <w14:textFill>
            <w14:solidFill>
              <w14:srgbClr w14:val="B43164"/>
            </w14:solidFill>
          </w14:textFill>
        </w:rPr>
        <w:t>Sola me ne v</w:t>
      </w:r>
      <w:r>
        <w:rPr>
          <w:b w:val="1"/>
          <w:bCs w:val="1"/>
          <w:outline w:val="0"/>
          <w:color w:val="b33164"/>
          <w:sz w:val="16"/>
          <w:szCs w:val="16"/>
          <w:rtl w:val="0"/>
          <w:lang w:val="it-IT"/>
          <w14:textFill>
            <w14:solidFill>
              <w14:srgbClr w14:val="B43164"/>
            </w14:solidFill>
          </w14:textFill>
        </w:rPr>
        <w:t>ò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>U</w:t>
      </w:r>
      <w:r>
        <w:rPr>
          <w:i w:val="1"/>
          <w:iCs w:val="1"/>
          <w:sz w:val="14"/>
          <w:szCs w:val="14"/>
          <w:rtl w:val="0"/>
        </w:rPr>
        <w:t xml:space="preserve">na </w:t>
      </w:r>
      <w:r>
        <w:rPr>
          <w:i w:val="1"/>
          <w:iCs w:val="1"/>
          <w:sz w:val="14"/>
          <w:szCs w:val="14"/>
          <w:rtl w:val="0"/>
          <w:lang w:val="it-IT"/>
        </w:rPr>
        <w:t>serata</w:t>
      </w:r>
      <w:r>
        <w:rPr>
          <w:i w:val="1"/>
          <w:iCs w:val="1"/>
          <w:sz w:val="14"/>
          <w:szCs w:val="14"/>
          <w:rtl w:val="0"/>
          <w:lang w:val="it-IT"/>
        </w:rPr>
        <w:t xml:space="preserve"> musicata e cantata, brillante poetica e scanzonata</w:t>
      </w:r>
      <w:r>
        <w:rPr>
          <w:i w:val="1"/>
          <w:iCs w:val="1"/>
          <w:sz w:val="14"/>
          <w:szCs w:val="14"/>
          <w:rtl w:val="0"/>
          <w:lang w:val="it-IT"/>
        </w:rPr>
        <w:t>,</w:t>
      </w:r>
      <w:r>
        <w:rPr>
          <w:i w:val="1"/>
          <w:iCs w:val="1"/>
          <w:sz w:val="14"/>
          <w:szCs w:val="14"/>
          <w:rtl w:val="0"/>
          <w:lang w:val="it-IT"/>
        </w:rPr>
        <w:t xml:space="preserve"> che parla d</w:t>
      </w:r>
      <w:r>
        <w:rPr>
          <w:i w:val="1"/>
          <w:iCs w:val="1"/>
          <w:sz w:val="14"/>
          <w:szCs w:val="14"/>
          <w:rtl w:val="0"/>
          <w:lang w:val="it-IT"/>
        </w:rPr>
        <w:t>i</w:t>
      </w:r>
      <w:r>
        <w:rPr>
          <w:i w:val="1"/>
          <w:iCs w:val="1"/>
          <w:sz w:val="14"/>
          <w:szCs w:val="14"/>
          <w:rtl w:val="0"/>
          <w:lang w:val="fr-FR"/>
        </w:rPr>
        <w:t xml:space="preserve"> donne e</w:t>
      </w:r>
      <w:r>
        <w:rPr>
          <w:i w:val="1"/>
          <w:iCs w:val="1"/>
          <w:sz w:val="14"/>
          <w:szCs w:val="14"/>
          <w:rtl w:val="0"/>
          <w:lang w:val="it-IT"/>
        </w:rPr>
        <w:t xml:space="preserve"> del</w:t>
      </w:r>
      <w:r>
        <w:rPr>
          <w:i w:val="1"/>
          <w:iCs w:val="1"/>
          <w:sz w:val="14"/>
          <w:szCs w:val="14"/>
          <w:rtl w:val="0"/>
          <w:lang w:val="it-IT"/>
        </w:rPr>
        <w:t>le loro sfaccettature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prenotabile dal</w:t>
      </w:r>
      <w:r>
        <w:rPr>
          <w:sz w:val="14"/>
          <w:szCs w:val="14"/>
          <w:rtl w:val="0"/>
          <w:lang w:val="it-IT"/>
        </w:rPr>
        <w:t>l</w:t>
      </w:r>
      <w:r>
        <w:rPr>
          <w:sz w:val="14"/>
          <w:szCs w:val="14"/>
          <w:rtl w:val="0"/>
          <w:lang w:val="it-IT"/>
        </w:rPr>
        <w:t>’</w:t>
      </w:r>
      <w:r>
        <w:rPr>
          <w:sz w:val="14"/>
          <w:szCs w:val="14"/>
          <w:rtl w:val="0"/>
          <w:lang w:val="it-IT"/>
        </w:rPr>
        <w:t>8</w:t>
      </w:r>
      <w:r>
        <w:rPr>
          <w:sz w:val="14"/>
          <w:szCs w:val="14"/>
          <w:rtl w:val="0"/>
        </w:rPr>
        <w:t xml:space="preserve"> </w:t>
      </w:r>
      <w:r>
        <w:rPr>
          <w:sz w:val="14"/>
          <w:szCs w:val="14"/>
          <w:rtl w:val="0"/>
          <w:lang w:val="it-IT"/>
        </w:rPr>
        <w:t>luglio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sabato 22</w:t>
      </w:r>
      <w:r>
        <w:rPr>
          <w:b w:val="1"/>
          <w:bCs w:val="1"/>
          <w:sz w:val="16"/>
          <w:szCs w:val="16"/>
          <w:rtl w:val="0"/>
          <w:lang w:val="it-IT"/>
        </w:rPr>
        <w:t xml:space="preserve"> luglio | Legnano</w:t>
      </w:r>
      <w:r>
        <w:rPr>
          <w:b w:val="1"/>
          <w:bCs w:val="1"/>
          <w:sz w:val="16"/>
          <w:szCs w:val="16"/>
          <w:rtl w:val="0"/>
          <w:lang w:val="it-IT"/>
        </w:rPr>
        <w:t xml:space="preserve"> </w:t>
      </w:r>
      <w:r>
        <w:rPr>
          <w:b w:val="0"/>
          <w:bCs w:val="0"/>
          <w:sz w:val="12"/>
          <w:szCs w:val="12"/>
          <w:rtl w:val="0"/>
          <w:lang w:val="it-IT"/>
        </w:rPr>
        <w:t>- h. 21,30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Castello Visconteo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5085d0"/>
          <w:sz w:val="16"/>
          <w:szCs w:val="16"/>
          <w:rtl w:val="0"/>
          <w14:textFill>
            <w14:solidFill>
              <w14:srgbClr w14:val="5085D1"/>
            </w14:solidFill>
          </w14:textFill>
        </w:rPr>
      </w:pPr>
      <w:r>
        <w:rPr>
          <w:b w:val="1"/>
          <w:bCs w:val="1"/>
          <w:outline w:val="0"/>
          <w:color w:val="5085d0"/>
          <w:sz w:val="16"/>
          <w:szCs w:val="16"/>
          <w:rtl w:val="0"/>
          <w:lang w:val="it-IT"/>
          <w14:textFill>
            <w14:solidFill>
              <w14:srgbClr w14:val="5085D1"/>
            </w14:solidFill>
          </w14:textFill>
        </w:rPr>
        <w:t>Una serata con Fondazione Ticino Olona</w:t>
      </w:r>
    </w:p>
    <w:p>
      <w:pPr>
        <w:pStyle w:val="Stile tabella 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1"/>
          <w:bCs w:val="1"/>
          <w:sz w:val="16"/>
          <w:szCs w:val="16"/>
        </w:rPr>
      </w:pPr>
      <w:r>
        <w:rPr>
          <w:b w:val="1"/>
          <w:bCs w:val="1"/>
          <w:sz w:val="16"/>
          <w:szCs w:val="16"/>
          <w:rtl w:val="0"/>
          <w:lang w:val="it-IT"/>
        </w:rPr>
        <w:t xml:space="preserve">Caterina Cropelli e </w:t>
      </w:r>
      <w:r>
        <w:rPr>
          <w:b w:val="1"/>
          <w:bCs w:val="1"/>
          <w:sz w:val="16"/>
          <w:szCs w:val="16"/>
          <w:rtl w:val="0"/>
          <w:lang w:val="en-US"/>
        </w:rPr>
        <w:t>The Bastard Sons of Dioniso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5184d2"/>
          <w:sz w:val="16"/>
          <w:szCs w:val="16"/>
          <w:rtl w:val="0"/>
          <w14:textFill>
            <w14:solidFill>
              <w14:srgbClr w14:val="5185D3"/>
            </w14:solidFill>
          </w14:textFill>
        </w:rPr>
      </w:pPr>
      <w:r>
        <w:rPr>
          <w:b w:val="1"/>
          <w:bCs w:val="1"/>
          <w:outline w:val="0"/>
          <w:color w:val="5184d2"/>
          <w:sz w:val="16"/>
          <w:szCs w:val="16"/>
          <w:rtl w:val="0"/>
          <w:lang w:val="it-IT"/>
          <w14:textFill>
            <w14:solidFill>
              <w14:srgbClr w14:val="5185D3"/>
            </w14:solidFill>
          </w14:textFill>
        </w:rPr>
        <w:t>Live al Castello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 xml:space="preserve">… </w:t>
      </w:r>
      <w:r>
        <w:rPr>
          <w:i w:val="1"/>
          <w:iCs w:val="1"/>
          <w:sz w:val="14"/>
          <w:szCs w:val="14"/>
          <w:rtl w:val="0"/>
          <w:lang w:val="it-IT"/>
        </w:rPr>
        <w:t>dalle ballad di Caterina Cropelli al rock dei Bastard Sons of Dioniso in una serata all</w:t>
      </w:r>
      <w:r>
        <w:rPr>
          <w:i w:val="1"/>
          <w:iCs w:val="1"/>
          <w:sz w:val="14"/>
          <w:szCs w:val="14"/>
          <w:rtl w:val="0"/>
          <w:lang w:val="it-IT"/>
        </w:rPr>
        <w:t>’</w:t>
      </w:r>
      <w:r>
        <w:rPr>
          <w:i w:val="1"/>
          <w:iCs w:val="1"/>
          <w:sz w:val="14"/>
          <w:szCs w:val="14"/>
          <w:rtl w:val="0"/>
          <w:lang w:val="it-IT"/>
        </w:rPr>
        <w:t>adrenalina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 xml:space="preserve">prenotabile dal </w:t>
      </w:r>
      <w:r>
        <w:rPr>
          <w:sz w:val="14"/>
          <w:szCs w:val="14"/>
          <w:rtl w:val="0"/>
          <w:lang w:val="it-IT"/>
        </w:rPr>
        <w:t>15</w:t>
      </w:r>
      <w:r>
        <w:rPr>
          <w:sz w:val="14"/>
          <w:szCs w:val="14"/>
          <w:rtl w:val="0"/>
          <w:lang w:val="it-IT"/>
        </w:rPr>
        <w:t xml:space="preserve"> luglio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sabato 29</w:t>
      </w:r>
      <w:r>
        <w:rPr>
          <w:b w:val="1"/>
          <w:bCs w:val="1"/>
          <w:sz w:val="16"/>
          <w:szCs w:val="16"/>
          <w:rtl w:val="0"/>
          <w:lang w:val="it-IT"/>
        </w:rPr>
        <w:t xml:space="preserve"> luglio | Parabiago</w:t>
      </w:r>
      <w:r>
        <w:rPr>
          <w:b w:val="1"/>
          <w:bCs w:val="1"/>
          <w:sz w:val="16"/>
          <w:szCs w:val="16"/>
          <w:rtl w:val="0"/>
          <w:lang w:val="it-IT"/>
        </w:rPr>
        <w:t xml:space="preserve"> </w:t>
      </w:r>
      <w:r>
        <w:rPr>
          <w:b w:val="0"/>
          <w:bCs w:val="0"/>
          <w:sz w:val="12"/>
          <w:szCs w:val="12"/>
          <w:rtl w:val="0"/>
          <w:lang w:val="it-IT"/>
        </w:rPr>
        <w:t>- h. 21,30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Parco Corvini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Giannissime Band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3"/>
          <w:sz w:val="16"/>
          <w:szCs w:val="16"/>
          <w:rtl w:val="0"/>
          <w14:textFill>
            <w14:solidFill>
              <w14:srgbClr w14:val="B53163"/>
            </w14:solidFill>
          </w14:textFill>
        </w:rPr>
      </w:pPr>
      <w:r>
        <w:rPr>
          <w:b w:val="1"/>
          <w:bCs w:val="1"/>
          <w:outline w:val="0"/>
          <w:color w:val="b43163"/>
          <w:sz w:val="16"/>
          <w:szCs w:val="16"/>
          <w:rtl w:val="0"/>
          <w:lang w:val="it-IT"/>
          <w14:textFill>
            <w14:solidFill>
              <w14:srgbClr w14:val="B53163"/>
            </w14:solidFill>
          </w14:textFill>
        </w:rPr>
        <w:t>La Voce delle Donne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 xml:space="preserve">Un live carico </w:t>
      </w:r>
      <w:r>
        <w:rPr>
          <w:i w:val="1"/>
          <w:iCs w:val="1"/>
          <w:sz w:val="14"/>
          <w:szCs w:val="14"/>
          <w:rtl w:val="0"/>
          <w:lang w:val="it-IT"/>
        </w:rPr>
        <w:t>di energia per raccontare</w:t>
      </w:r>
      <w:r>
        <w:rPr>
          <w:i w:val="1"/>
          <w:iCs w:val="1"/>
          <w:sz w:val="14"/>
          <w:szCs w:val="14"/>
          <w:rtl w:val="0"/>
        </w:rPr>
        <w:t> </w:t>
      </w:r>
      <w:r>
        <w:rPr>
          <w:i w:val="1"/>
          <w:iCs w:val="1"/>
          <w:sz w:val="14"/>
          <w:szCs w:val="14"/>
          <w:rtl w:val="0"/>
          <w:lang w:val="it-IT"/>
        </w:rPr>
        <w:t>i pi</w:t>
      </w:r>
      <w:r>
        <w:rPr>
          <w:i w:val="1"/>
          <w:iCs w:val="1"/>
          <w:sz w:val="14"/>
          <w:szCs w:val="14"/>
          <w:rtl w:val="0"/>
          <w:lang w:val="it-IT"/>
        </w:rPr>
        <w:t xml:space="preserve">ù </w:t>
      </w:r>
      <w:r>
        <w:rPr>
          <w:i w:val="1"/>
          <w:iCs w:val="1"/>
          <w:sz w:val="14"/>
          <w:szCs w:val="14"/>
          <w:rtl w:val="0"/>
          <w:lang w:val="it-IT"/>
        </w:rPr>
        <w:t>grandi successi</w:t>
      </w:r>
      <w:r>
        <w:rPr>
          <w:i w:val="1"/>
          <w:iCs w:val="1"/>
          <w:sz w:val="14"/>
          <w:szCs w:val="14"/>
          <w:rtl w:val="0"/>
        </w:rPr>
        <w:t> </w:t>
      </w:r>
      <w:r>
        <w:rPr>
          <w:i w:val="1"/>
          <w:iCs w:val="1"/>
          <w:sz w:val="14"/>
          <w:szCs w:val="14"/>
          <w:rtl w:val="0"/>
          <w:lang w:val="it-IT"/>
        </w:rPr>
        <w:t>delle</w:t>
      </w:r>
      <w:r>
        <w:rPr>
          <w:i w:val="1"/>
          <w:iCs w:val="1"/>
          <w:sz w:val="14"/>
          <w:szCs w:val="14"/>
          <w:rtl w:val="0"/>
        </w:rPr>
        <w:t> </w:t>
      </w:r>
      <w:r>
        <w:rPr>
          <w:i w:val="1"/>
          <w:iCs w:val="1"/>
          <w:sz w:val="14"/>
          <w:szCs w:val="14"/>
          <w:rtl w:val="0"/>
          <w:lang w:val="it-IT"/>
        </w:rPr>
        <w:t xml:space="preserve">voci femminili </w:t>
      </w:r>
      <w:r>
        <w:rPr>
          <w:i w:val="1"/>
          <w:iCs w:val="1"/>
          <w:sz w:val="14"/>
          <w:szCs w:val="14"/>
          <w:rtl w:val="0"/>
          <w:lang w:val="it-IT"/>
        </w:rPr>
        <w:t xml:space="preserve">italiane degli </w:t>
      </w:r>
      <w:r>
        <w:rPr>
          <w:i w:val="1"/>
          <w:iCs w:val="1"/>
          <w:sz w:val="14"/>
          <w:szCs w:val="14"/>
          <w:rtl w:val="0"/>
          <w:lang w:val="it-IT"/>
        </w:rPr>
        <w:t xml:space="preserve">anni </w:t>
      </w:r>
      <w:r>
        <w:rPr>
          <w:i w:val="1"/>
          <w:iCs w:val="1"/>
          <w:sz w:val="14"/>
          <w:szCs w:val="14"/>
          <w:rtl w:val="0"/>
          <w:lang w:val="it-IT"/>
        </w:rPr>
        <w:t>’</w:t>
      </w:r>
      <w:r>
        <w:rPr>
          <w:i w:val="1"/>
          <w:iCs w:val="1"/>
          <w:sz w:val="14"/>
          <w:szCs w:val="14"/>
          <w:rtl w:val="0"/>
        </w:rPr>
        <w:t>80</w:t>
      </w:r>
      <w:r>
        <w:rPr>
          <w:i w:val="1"/>
          <w:iCs w:val="1"/>
          <w:sz w:val="14"/>
          <w:szCs w:val="14"/>
          <w:rtl w:val="0"/>
          <w:lang w:val="it-IT"/>
        </w:rPr>
        <w:t xml:space="preserve"> e </w:t>
      </w:r>
      <w:r>
        <w:rPr>
          <w:i w:val="1"/>
          <w:iCs w:val="1"/>
          <w:sz w:val="14"/>
          <w:szCs w:val="14"/>
          <w:rtl w:val="0"/>
          <w:lang w:val="it-IT"/>
        </w:rPr>
        <w:t>’</w:t>
      </w:r>
      <w:r>
        <w:rPr>
          <w:i w:val="1"/>
          <w:iCs w:val="1"/>
          <w:sz w:val="14"/>
          <w:szCs w:val="14"/>
          <w:rtl w:val="0"/>
        </w:rPr>
        <w:t>90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4" w:lineRule="auto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 xml:space="preserve">prenotabile dal </w:t>
      </w:r>
      <w:r>
        <w:rPr>
          <w:sz w:val="14"/>
          <w:szCs w:val="14"/>
          <w:rtl w:val="0"/>
          <w:lang w:val="it-IT"/>
        </w:rPr>
        <w:t>22</w:t>
      </w:r>
      <w:r>
        <w:rPr>
          <w:sz w:val="14"/>
          <w:szCs w:val="14"/>
          <w:rtl w:val="0"/>
          <w:lang w:val="it-IT"/>
        </w:rPr>
        <w:t xml:space="preserve"> luglio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________________________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6"/>
          <w:szCs w:val="6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domenica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3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settembre</w:t>
      </w:r>
      <w:r>
        <w:rPr>
          <w:b w:val="1"/>
          <w:bCs w:val="1"/>
          <w:sz w:val="16"/>
          <w:szCs w:val="16"/>
          <w:rtl w:val="0"/>
        </w:rPr>
        <w:t xml:space="preserve"> | Pero</w:t>
      </w:r>
      <w:r>
        <w:rPr>
          <w:b w:val="1"/>
          <w:bCs w:val="1"/>
          <w:sz w:val="16"/>
          <w:szCs w:val="16"/>
          <w:rtl w:val="0"/>
          <w:lang w:val="it-IT"/>
        </w:rPr>
        <w:t xml:space="preserve"> </w:t>
      </w:r>
      <w:r>
        <w:rPr>
          <w:b w:val="0"/>
          <w:bCs w:val="0"/>
          <w:sz w:val="12"/>
          <w:szCs w:val="12"/>
          <w:rtl w:val="0"/>
          <w:lang w:val="it-IT"/>
        </w:rPr>
        <w:t>- h. 21,00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Piazza delle Cinque Vie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Silvia Reale Quartet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33162"/>
          <w:sz w:val="16"/>
          <w:szCs w:val="16"/>
          <w:rtl w:val="0"/>
          <w14:textFill>
            <w14:solidFill>
              <w14:srgbClr w14:val="B43162"/>
            </w14:solidFill>
          </w14:textFill>
        </w:rPr>
      </w:pPr>
      <w:r>
        <w:rPr>
          <w:b w:val="1"/>
          <w:bCs w:val="1"/>
          <w:outline w:val="0"/>
          <w:color w:val="b33162"/>
          <w:sz w:val="16"/>
          <w:szCs w:val="16"/>
          <w:rtl w:val="0"/>
          <w:lang w:val="it-IT"/>
          <w14:textFill>
            <w14:solidFill>
              <w14:srgbClr w14:val="B43162"/>
            </w14:solidFill>
          </w14:textFill>
        </w:rPr>
        <w:t xml:space="preserve">Maria Callas: ritratto </w:t>
      </w:r>
      <w:r>
        <w:rPr>
          <w:b w:val="1"/>
          <w:bCs w:val="1"/>
          <w:outline w:val="0"/>
          <w:color w:val="b33162"/>
          <w:sz w:val="16"/>
          <w:szCs w:val="16"/>
          <w:rtl w:val="0"/>
          <w:lang w:val="en-US"/>
          <w14:textFill>
            <w14:solidFill>
              <w14:srgbClr w14:val="B43162"/>
            </w14:solidFill>
          </w14:textFill>
        </w:rPr>
        <w:t>rhythm</w:t>
      </w:r>
      <w:r>
        <w:rPr>
          <w:b w:val="1"/>
          <w:bCs w:val="1"/>
          <w:outline w:val="0"/>
          <w:color w:val="b33162"/>
          <w:sz w:val="16"/>
          <w:szCs w:val="16"/>
          <w:rtl w:val="0"/>
          <w:lang w:val="it-IT"/>
          <w14:textFill>
            <w14:solidFill>
              <w14:srgbClr w14:val="B43162"/>
            </w14:solidFill>
          </w14:textFill>
        </w:rPr>
        <w:t xml:space="preserve"> and</w:t>
      </w:r>
      <w:r>
        <w:rPr>
          <w:b w:val="1"/>
          <w:bCs w:val="1"/>
          <w:outline w:val="0"/>
          <w:color w:val="b33162"/>
          <w:sz w:val="16"/>
          <w:szCs w:val="16"/>
          <w:rtl w:val="0"/>
          <w:lang w:val="en-US"/>
          <w14:textFill>
            <w14:solidFill>
              <w14:srgbClr w14:val="B43162"/>
            </w14:solidFill>
          </w14:textFill>
        </w:rPr>
        <w:t xml:space="preserve"> blues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 xml:space="preserve">La forza del Rhythm </w:t>
      </w:r>
      <w:r>
        <w:rPr>
          <w:i w:val="1"/>
          <w:iCs w:val="1"/>
          <w:sz w:val="14"/>
          <w:szCs w:val="14"/>
          <w:rtl w:val="0"/>
          <w:lang w:val="it-IT"/>
        </w:rPr>
        <w:t>’</w:t>
      </w:r>
      <w:r>
        <w:rPr>
          <w:i w:val="1"/>
          <w:iCs w:val="1"/>
          <w:sz w:val="14"/>
          <w:szCs w:val="14"/>
          <w:rtl w:val="0"/>
          <w:lang w:val="it-IT"/>
        </w:rPr>
        <w:t>n Blues per delineare il profilo della pi</w:t>
      </w:r>
      <w:r>
        <w:rPr>
          <w:i w:val="1"/>
          <w:iCs w:val="1"/>
          <w:sz w:val="14"/>
          <w:szCs w:val="14"/>
          <w:rtl w:val="0"/>
          <w:lang w:val="it-IT"/>
        </w:rPr>
        <w:t xml:space="preserve">ù </w:t>
      </w:r>
      <w:r>
        <w:rPr>
          <w:i w:val="1"/>
          <w:iCs w:val="1"/>
          <w:sz w:val="14"/>
          <w:szCs w:val="14"/>
          <w:rtl w:val="0"/>
          <w:lang w:val="it-IT"/>
        </w:rPr>
        <w:t xml:space="preserve">importante voce classica della musica del </w:t>
      </w:r>
      <w:r>
        <w:rPr>
          <w:i w:val="1"/>
          <w:iCs w:val="1"/>
          <w:sz w:val="14"/>
          <w:szCs w:val="14"/>
          <w:rtl w:val="0"/>
          <w:lang w:val="it-IT"/>
        </w:rPr>
        <w:t>‘</w:t>
      </w:r>
      <w:r>
        <w:rPr>
          <w:i w:val="1"/>
          <w:iCs w:val="1"/>
          <w:sz w:val="14"/>
          <w:szCs w:val="14"/>
          <w:rtl w:val="0"/>
          <w:lang w:val="it-IT"/>
        </w:rPr>
        <w:t>900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prenotabile dal</w:t>
      </w:r>
      <w:r>
        <w:rPr>
          <w:sz w:val="14"/>
          <w:szCs w:val="14"/>
          <w:rtl w:val="0"/>
          <w:lang w:val="it-IT"/>
        </w:rPr>
        <w:t xml:space="preserve"> 29 luglio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sabato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9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settembre</w:t>
      </w:r>
      <w:r>
        <w:rPr>
          <w:b w:val="1"/>
          <w:bCs w:val="1"/>
          <w:sz w:val="16"/>
          <w:szCs w:val="16"/>
          <w:rtl w:val="0"/>
        </w:rPr>
        <w:t xml:space="preserve"> | </w:t>
      </w:r>
      <w:r>
        <w:rPr>
          <w:b w:val="1"/>
          <w:bCs w:val="1"/>
          <w:sz w:val="16"/>
          <w:szCs w:val="16"/>
          <w:rtl w:val="0"/>
          <w:lang w:val="it-IT"/>
        </w:rPr>
        <w:t xml:space="preserve">Rho </w:t>
      </w:r>
      <w:r>
        <w:rPr>
          <w:b w:val="0"/>
          <w:bCs w:val="0"/>
          <w:sz w:val="12"/>
          <w:szCs w:val="12"/>
          <w:rtl w:val="0"/>
          <w:lang w:val="it-IT"/>
        </w:rPr>
        <w:t>- h. 21,00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Teatro Civico de Silva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Karima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3"/>
          <w:sz w:val="16"/>
          <w:szCs w:val="16"/>
          <w:rtl w:val="0"/>
          <w14:textFill>
            <w14:solidFill>
              <w14:srgbClr w14:val="B53163"/>
            </w14:solidFill>
          </w14:textFill>
        </w:rPr>
      </w:pPr>
      <w:r>
        <w:rPr>
          <w:b w:val="1"/>
          <w:bCs w:val="1"/>
          <w:outline w:val="0"/>
          <w:color w:val="b43163"/>
          <w:sz w:val="16"/>
          <w:szCs w:val="16"/>
          <w:rtl w:val="0"/>
          <w:lang w:val="it-IT"/>
          <w14:textFill>
            <w14:solidFill>
              <w14:srgbClr w14:val="B53163"/>
            </w14:solidFill>
          </w14:textFill>
        </w:rPr>
        <w:t>No Filter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</w:rPr>
        <w:t xml:space="preserve">un </w:t>
      </w:r>
      <w:r>
        <w:rPr>
          <w:i w:val="1"/>
          <w:iCs w:val="1"/>
          <w:sz w:val="14"/>
          <w:szCs w:val="14"/>
          <w:rtl w:val="0"/>
          <w:lang w:val="it-IT"/>
        </w:rPr>
        <w:t xml:space="preserve">magico </w:t>
      </w:r>
      <w:r>
        <w:rPr>
          <w:i w:val="1"/>
          <w:iCs w:val="1"/>
          <w:sz w:val="14"/>
          <w:szCs w:val="14"/>
          <w:rtl w:val="0"/>
          <w:lang w:val="it-IT"/>
        </w:rPr>
        <w:t xml:space="preserve">viaggio </w:t>
      </w:r>
      <w:r>
        <w:rPr>
          <w:i w:val="1"/>
          <w:iCs w:val="1"/>
          <w:sz w:val="14"/>
          <w:szCs w:val="14"/>
          <w:rtl w:val="0"/>
          <w:lang w:val="it-IT"/>
        </w:rPr>
        <w:t xml:space="preserve">tra Pop e Acoustic Jazz </w:t>
      </w:r>
      <w:r>
        <w:rPr>
          <w:i w:val="1"/>
          <w:iCs w:val="1"/>
          <w:sz w:val="14"/>
          <w:szCs w:val="14"/>
          <w:rtl w:val="0"/>
          <w:lang w:val="it-IT"/>
        </w:rPr>
        <w:t>ricco di emozioni, a cui lasciarsi andare. Senza filtri, appunto</w:t>
      </w:r>
      <w:r>
        <w:rPr>
          <w:i w:val="1"/>
          <w:iCs w:val="1"/>
          <w:sz w:val="14"/>
          <w:szCs w:val="14"/>
          <w:rtl w:val="0"/>
          <w:lang w:val="it-IT"/>
        </w:rPr>
        <w:t>…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prenotabile dal</w:t>
      </w:r>
      <w:r>
        <w:rPr>
          <w:sz w:val="14"/>
          <w:szCs w:val="14"/>
          <w:rtl w:val="0"/>
          <w:lang w:val="it-IT"/>
        </w:rPr>
        <w:t xml:space="preserve"> 2 settembre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venerd</w:t>
      </w:r>
      <w:r>
        <w:rPr>
          <w:b w:val="1"/>
          <w:bCs w:val="1"/>
          <w:sz w:val="16"/>
          <w:szCs w:val="16"/>
          <w:rtl w:val="0"/>
          <w:lang w:val="it-IT"/>
        </w:rPr>
        <w:t xml:space="preserve">ì </w:t>
      </w:r>
      <w:r>
        <w:rPr>
          <w:b w:val="1"/>
          <w:bCs w:val="1"/>
          <w:sz w:val="16"/>
          <w:szCs w:val="16"/>
          <w:rtl w:val="0"/>
        </w:rPr>
        <w:t>1</w:t>
      </w:r>
      <w:r>
        <w:rPr>
          <w:b w:val="1"/>
          <w:bCs w:val="1"/>
          <w:sz w:val="16"/>
          <w:szCs w:val="16"/>
          <w:rtl w:val="0"/>
          <w:lang w:val="it-IT"/>
        </w:rPr>
        <w:t>5</w:t>
      </w:r>
      <w:r>
        <w:rPr>
          <w:b w:val="1"/>
          <w:bCs w:val="1"/>
          <w:sz w:val="16"/>
          <w:szCs w:val="16"/>
          <w:rtl w:val="0"/>
          <w:lang w:val="it-IT"/>
        </w:rPr>
        <w:t xml:space="preserve"> settembre | Villa Cortese</w:t>
      </w:r>
      <w:r>
        <w:rPr>
          <w:b w:val="0"/>
          <w:bCs w:val="0"/>
          <w:sz w:val="12"/>
          <w:szCs w:val="12"/>
          <w:rtl w:val="0"/>
          <w:lang w:val="it-IT"/>
        </w:rPr>
        <w:t xml:space="preserve"> - h. 21,00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Pala ProLoco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Marta Pistocchi</w:t>
      </w:r>
      <w:r>
        <w:rPr>
          <w:b w:val="0"/>
          <w:bCs w:val="0"/>
          <w:sz w:val="16"/>
          <w:szCs w:val="16"/>
          <w:rtl w:val="0"/>
        </w:rPr>
        <w:t xml:space="preserve"> e</w:t>
      </w:r>
      <w:r>
        <w:rPr>
          <w:b w:val="1"/>
          <w:bCs w:val="1"/>
          <w:sz w:val="16"/>
          <w:szCs w:val="16"/>
          <w:rtl w:val="0"/>
          <w:lang w:val="it-IT"/>
        </w:rPr>
        <w:t xml:space="preserve"> Pierangelo Frugnoli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4"/>
          <w:sz w:val="16"/>
          <w:szCs w:val="16"/>
          <w:rtl w:val="0"/>
          <w14:textFill>
            <w14:solidFill>
              <w14:srgbClr w14:val="B53164"/>
            </w14:solidFill>
          </w14:textFill>
        </w:rPr>
      </w:pP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>Toponomastica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>Due pazzeschi</w:t>
      </w:r>
      <w:r>
        <w:rPr>
          <w:i w:val="1"/>
          <w:iCs w:val="1"/>
          <w:sz w:val="14"/>
          <w:szCs w:val="14"/>
          <w:rtl w:val="0"/>
        </w:rPr>
        <w:t xml:space="preserve"> topi </w:t>
      </w:r>
      <w:r>
        <w:rPr>
          <w:i w:val="1"/>
          <w:iCs w:val="1"/>
          <w:sz w:val="14"/>
          <w:szCs w:val="14"/>
          <w:rtl w:val="0"/>
          <w:lang w:val="it-IT"/>
        </w:rPr>
        <w:t>canterini</w:t>
      </w:r>
      <w:r>
        <w:rPr>
          <w:i w:val="1"/>
          <w:iCs w:val="1"/>
          <w:sz w:val="14"/>
          <w:szCs w:val="14"/>
          <w:rtl w:val="0"/>
          <w:lang w:val="it-IT"/>
        </w:rPr>
        <w:t xml:space="preserve"> analizzano con pungente ironia le regole e gli stili di vita delle nostre citt</w:t>
      </w:r>
      <w:r>
        <w:rPr>
          <w:i w:val="1"/>
          <w:iCs w:val="1"/>
          <w:sz w:val="14"/>
          <w:szCs w:val="14"/>
          <w:rtl w:val="0"/>
        </w:rPr>
        <w:t>à</w:t>
      </w:r>
      <w:r>
        <w:rPr>
          <w:i w:val="1"/>
          <w:iCs w:val="1"/>
          <w:sz w:val="14"/>
          <w:szCs w:val="14"/>
          <w:rtl w:val="0"/>
          <w:lang w:val="it-IT"/>
        </w:rPr>
        <w:t>, e i vizi e le virt</w:t>
      </w:r>
      <w:r>
        <w:rPr>
          <w:i w:val="1"/>
          <w:iCs w:val="1"/>
          <w:sz w:val="14"/>
          <w:szCs w:val="14"/>
          <w:rtl w:val="0"/>
          <w:lang w:val="it-IT"/>
        </w:rPr>
        <w:t xml:space="preserve">ù </w:t>
      </w:r>
      <w:r>
        <w:rPr>
          <w:i w:val="1"/>
          <w:iCs w:val="1"/>
          <w:sz w:val="14"/>
          <w:szCs w:val="14"/>
          <w:rtl w:val="0"/>
          <w:lang w:val="it-IT"/>
        </w:rPr>
        <w:t>di noi</w:t>
      </w:r>
      <w:r>
        <w:rPr>
          <w:i w:val="1"/>
          <w:iCs w:val="1"/>
          <w:sz w:val="14"/>
          <w:szCs w:val="14"/>
          <w:rtl w:val="0"/>
          <w:lang w:val="it-IT"/>
        </w:rPr>
        <w:t xml:space="preserve"> uman</w:t>
      </w:r>
      <w:r>
        <w:rPr>
          <w:i w:val="1"/>
          <w:iCs w:val="1"/>
          <w:sz w:val="14"/>
          <w:szCs w:val="14"/>
          <w:rtl w:val="0"/>
          <w:lang w:val="it-IT"/>
        </w:rPr>
        <w:t>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prenotabile dal</w:t>
      </w:r>
      <w:r>
        <w:rPr>
          <w:sz w:val="14"/>
          <w:szCs w:val="14"/>
          <w:rtl w:val="0"/>
          <w:lang w:val="it-IT"/>
        </w:rPr>
        <w:t xml:space="preserve"> 9</w:t>
      </w:r>
      <w:r>
        <w:rPr>
          <w:sz w:val="14"/>
          <w:szCs w:val="14"/>
          <w:rtl w:val="0"/>
          <w:lang w:val="it-IT"/>
        </w:rPr>
        <w:t xml:space="preserve"> settembre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domenica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24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settembre</w:t>
      </w:r>
      <w:r>
        <w:rPr>
          <w:b w:val="1"/>
          <w:bCs w:val="1"/>
          <w:sz w:val="16"/>
          <w:szCs w:val="16"/>
          <w:rtl w:val="0"/>
        </w:rPr>
        <w:t xml:space="preserve"> | </w:t>
      </w:r>
      <w:r>
        <w:rPr>
          <w:b w:val="1"/>
          <w:bCs w:val="1"/>
          <w:sz w:val="16"/>
          <w:szCs w:val="16"/>
          <w:rtl w:val="0"/>
          <w:lang w:val="it-IT"/>
        </w:rPr>
        <w:t>Rho</w:t>
      </w:r>
      <w:r>
        <w:rPr>
          <w:b w:val="0"/>
          <w:bCs w:val="0"/>
          <w:sz w:val="12"/>
          <w:szCs w:val="12"/>
          <w:rtl w:val="0"/>
          <w:lang w:val="it-IT"/>
        </w:rPr>
        <w:t xml:space="preserve"> - h. 17,30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Teatro Civico de Silva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Gardi Hutter</w:t>
      </w:r>
      <w:r>
        <w:rPr>
          <w:b w:val="1"/>
          <w:bCs w:val="1"/>
          <w:sz w:val="16"/>
          <w:szCs w:val="16"/>
          <w:rtl w:val="0"/>
          <w:lang w:val="it-IT"/>
        </w:rPr>
        <w:t xml:space="preserve"> </w:t>
      </w:r>
      <w:r>
        <w:rPr>
          <w:b w:val="0"/>
          <w:bCs w:val="0"/>
          <w:i w:val="1"/>
          <w:iCs w:val="1"/>
          <w:sz w:val="14"/>
          <w:szCs w:val="14"/>
          <w:rtl w:val="0"/>
          <w:lang w:val="it-IT"/>
        </w:rPr>
        <w:t>(</w:t>
      </w:r>
      <w:r>
        <w:rPr>
          <w:b w:val="0"/>
          <w:bCs w:val="0"/>
          <w:i w:val="1"/>
          <w:iCs w:val="1"/>
          <w:sz w:val="14"/>
          <w:szCs w:val="14"/>
          <w:rtl w:val="0"/>
          <w:lang w:val="it-IT"/>
        </w:rPr>
        <w:t>fra le pi</w:t>
      </w:r>
      <w:r>
        <w:rPr>
          <w:b w:val="0"/>
          <w:bCs w:val="0"/>
          <w:i w:val="1"/>
          <w:iCs w:val="1"/>
          <w:sz w:val="14"/>
          <w:szCs w:val="14"/>
          <w:rtl w:val="0"/>
          <w:lang w:val="it-IT"/>
        </w:rPr>
        <w:t xml:space="preserve">ù </w:t>
      </w:r>
      <w:r>
        <w:rPr>
          <w:b w:val="0"/>
          <w:bCs w:val="0"/>
          <w:i w:val="1"/>
          <w:iCs w:val="1"/>
          <w:sz w:val="14"/>
          <w:szCs w:val="14"/>
          <w:rtl w:val="0"/>
          <w:lang w:val="it-IT"/>
        </w:rPr>
        <w:t>stimate</w:t>
      </w:r>
      <w:r>
        <w:rPr>
          <w:b w:val="0"/>
          <w:bCs w:val="0"/>
          <w:i w:val="1"/>
          <w:iCs w:val="1"/>
          <w:sz w:val="14"/>
          <w:szCs w:val="14"/>
          <w:rtl w:val="0"/>
          <w:lang w:val="it-IT"/>
        </w:rPr>
        <w:t xml:space="preserve"> donne clown</w:t>
      </w:r>
      <w:r>
        <w:rPr>
          <w:b w:val="0"/>
          <w:bCs w:val="0"/>
          <w:i w:val="1"/>
          <w:iCs w:val="1"/>
          <w:sz w:val="14"/>
          <w:szCs w:val="14"/>
          <w:rtl w:val="0"/>
          <w:lang w:val="it-IT"/>
        </w:rPr>
        <w:t xml:space="preserve"> al livello mondiale</w:t>
      </w:r>
      <w:r>
        <w:rPr>
          <w:b w:val="0"/>
          <w:bCs w:val="0"/>
          <w:i w:val="1"/>
          <w:iCs w:val="1"/>
          <w:sz w:val="14"/>
          <w:szCs w:val="14"/>
          <w:rtl w:val="0"/>
          <w:lang w:val="it-IT"/>
        </w:rPr>
        <w:t>)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4"/>
          <w:sz w:val="16"/>
          <w:szCs w:val="16"/>
          <w:rtl w:val="0"/>
          <w14:textFill>
            <w14:solidFill>
              <w14:srgbClr w14:val="B53164"/>
            </w14:solidFill>
          </w14:textFill>
        </w:rPr>
      </w:pP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>Giovanna d</w:t>
      </w: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>’</w:t>
      </w: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>ArpPo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>Una squinternata lavandaia sogna grandi azioni eroiche</w:t>
      </w:r>
      <w:r>
        <w:rPr>
          <w:i w:val="1"/>
          <w:iCs w:val="1"/>
          <w:sz w:val="14"/>
          <w:szCs w:val="14"/>
          <w:rtl w:val="0"/>
          <w:lang w:val="it-IT"/>
        </w:rPr>
        <w:t>.</w:t>
      </w:r>
      <w:r>
        <w:rPr>
          <w:i w:val="1"/>
          <w:iCs w:val="1"/>
          <w:sz w:val="14"/>
          <w:szCs w:val="14"/>
          <w:rtl w:val="0"/>
          <w:lang w:val="it-IT"/>
        </w:rPr>
        <w:t xml:space="preserve"> Non trovando nemici, trasform</w:t>
      </w:r>
      <w:r>
        <w:rPr>
          <w:i w:val="1"/>
          <w:iCs w:val="1"/>
          <w:sz w:val="14"/>
          <w:szCs w:val="14"/>
          <w:rtl w:val="0"/>
          <w:lang w:val="it-IT"/>
        </w:rPr>
        <w:t>er</w:t>
      </w:r>
      <w:r>
        <w:rPr>
          <w:i w:val="1"/>
          <w:iCs w:val="1"/>
          <w:sz w:val="14"/>
          <w:szCs w:val="14"/>
          <w:rtl w:val="0"/>
          <w:lang w:val="it-IT"/>
        </w:rPr>
        <w:t>à</w:t>
      </w:r>
      <w:r>
        <w:rPr>
          <w:i w:val="1"/>
          <w:iCs w:val="1"/>
          <w:sz w:val="14"/>
          <w:szCs w:val="14"/>
          <w:rtl w:val="0"/>
          <w:lang w:val="it-IT"/>
        </w:rPr>
        <w:t xml:space="preserve"> la sua lavanderia in un</w:t>
      </w:r>
      <w:r>
        <w:rPr>
          <w:i w:val="1"/>
          <w:iCs w:val="1"/>
          <w:sz w:val="14"/>
          <w:szCs w:val="14"/>
          <w:rtl w:val="0"/>
          <w:lang w:val="it-IT"/>
        </w:rPr>
        <w:t xml:space="preserve">o spassoso </w:t>
      </w:r>
      <w:r>
        <w:rPr>
          <w:i w:val="1"/>
          <w:iCs w:val="1"/>
          <w:sz w:val="14"/>
          <w:szCs w:val="14"/>
          <w:rtl w:val="0"/>
          <w:lang w:val="it-IT"/>
        </w:rPr>
        <w:t>campo di battaglia</w:t>
      </w:r>
      <w:r>
        <w:rPr>
          <w:i w:val="1"/>
          <w:iCs w:val="1"/>
          <w:sz w:val="14"/>
          <w:szCs w:val="14"/>
          <w:rtl w:val="0"/>
          <w:lang w:val="it-IT"/>
        </w:rPr>
        <w:t>!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prenotabile dal</w:t>
      </w:r>
      <w:r>
        <w:rPr>
          <w:sz w:val="14"/>
          <w:szCs w:val="14"/>
          <w:rtl w:val="0"/>
          <w:lang w:val="it-IT"/>
        </w:rPr>
        <w:t xml:space="preserve"> 16 settembre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4"/>
          <w:szCs w:val="14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 xml:space="preserve">domenica </w:t>
      </w:r>
      <w:r>
        <w:rPr>
          <w:b w:val="1"/>
          <w:bCs w:val="1"/>
          <w:sz w:val="16"/>
          <w:szCs w:val="16"/>
          <w:rtl w:val="0"/>
          <w:lang w:val="it-IT"/>
        </w:rPr>
        <w:t>1</w:t>
      </w:r>
      <w:r>
        <w:rPr>
          <w:b w:val="1"/>
          <w:bCs w:val="1"/>
          <w:sz w:val="16"/>
          <w:szCs w:val="16"/>
          <w:rtl w:val="0"/>
          <w:lang w:val="it-IT"/>
        </w:rPr>
        <w:t xml:space="preserve"> ottobre | </w:t>
      </w:r>
      <w:r>
        <w:rPr>
          <w:b w:val="1"/>
          <w:bCs w:val="1"/>
          <w:sz w:val="16"/>
          <w:szCs w:val="16"/>
          <w:rtl w:val="0"/>
          <w:lang w:val="it-IT"/>
        </w:rPr>
        <w:t>Canegrate</w:t>
      </w:r>
      <w:r>
        <w:rPr>
          <w:b w:val="0"/>
          <w:bCs w:val="0"/>
          <w:sz w:val="12"/>
          <w:szCs w:val="12"/>
          <w:rtl w:val="0"/>
          <w:lang w:val="it-IT"/>
        </w:rPr>
        <w:t xml:space="preserve"> - h. 17,30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 xml:space="preserve">Teatro </w:t>
      </w:r>
      <w:r>
        <w:rPr>
          <w:sz w:val="16"/>
          <w:szCs w:val="16"/>
          <w:rtl w:val="0"/>
          <w:lang w:val="it-IT"/>
        </w:rPr>
        <w:t>San Luigi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Rita Pelusio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4"/>
          <w:sz w:val="16"/>
          <w:szCs w:val="16"/>
          <w:rtl w:val="0"/>
          <w14:textFill>
            <w14:solidFill>
              <w14:srgbClr w14:val="B53164"/>
            </w14:solidFill>
          </w14:textFill>
        </w:rPr>
      </w:pP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>La felicit</w:t>
      </w: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 xml:space="preserve">à </w:t>
      </w: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>di Emma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>Rita Pelusio ci racconter</w:t>
      </w:r>
      <w:r>
        <w:rPr>
          <w:i w:val="1"/>
          <w:iCs w:val="1"/>
          <w:sz w:val="14"/>
          <w:szCs w:val="14"/>
          <w:rtl w:val="0"/>
          <w:lang w:val="it-IT"/>
        </w:rPr>
        <w:t>à</w:t>
      </w:r>
      <w:r>
        <w:rPr>
          <w:i w:val="1"/>
          <w:iCs w:val="1"/>
          <w:sz w:val="14"/>
          <w:szCs w:val="14"/>
          <w:rtl w:val="0"/>
          <w:lang w:val="it-IT"/>
        </w:rPr>
        <w:t>, nei panni di uno spaventapasseri, la storia di Emma dal best seller dell</w:t>
      </w:r>
      <w:r>
        <w:rPr>
          <w:i w:val="1"/>
          <w:iCs w:val="1"/>
          <w:sz w:val="14"/>
          <w:szCs w:val="14"/>
          <w:rtl w:val="0"/>
          <w:lang w:val="it-IT"/>
        </w:rPr>
        <w:t>’</w:t>
      </w:r>
      <w:r>
        <w:rPr>
          <w:i w:val="1"/>
          <w:iCs w:val="1"/>
          <w:sz w:val="14"/>
          <w:szCs w:val="14"/>
          <w:rtl w:val="0"/>
          <w:lang w:val="it-IT"/>
        </w:rPr>
        <w:t xml:space="preserve">autrice tedesca </w:t>
      </w:r>
      <w:r>
        <w:rPr>
          <w:i w:val="1"/>
          <w:iCs w:val="1"/>
          <w:sz w:val="14"/>
          <w:szCs w:val="14"/>
          <w:rtl w:val="0"/>
          <w:lang w:val="de-DE"/>
        </w:rPr>
        <w:t>Claudia Schreiber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prenotabile dal 2</w:t>
      </w:r>
      <w:r>
        <w:rPr>
          <w:sz w:val="14"/>
          <w:szCs w:val="14"/>
          <w:rtl w:val="0"/>
          <w:lang w:val="it-IT"/>
        </w:rPr>
        <w:t>3</w:t>
      </w:r>
      <w:r>
        <w:rPr>
          <w:sz w:val="14"/>
          <w:szCs w:val="14"/>
          <w:rtl w:val="0"/>
          <w:lang w:val="it-IT"/>
        </w:rPr>
        <w:t xml:space="preserve"> settembre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domenica</w:t>
      </w:r>
      <w:r>
        <w:rPr>
          <w:b w:val="1"/>
          <w:bCs w:val="1"/>
          <w:sz w:val="16"/>
          <w:szCs w:val="16"/>
          <w:rtl w:val="0"/>
          <w:lang w:val="it-IT"/>
        </w:rPr>
        <w:t xml:space="preserve"> 8</w:t>
      </w:r>
      <w:r>
        <w:rPr>
          <w:b w:val="1"/>
          <w:bCs w:val="1"/>
          <w:sz w:val="16"/>
          <w:szCs w:val="16"/>
          <w:rtl w:val="0"/>
          <w:lang w:val="it-IT"/>
        </w:rPr>
        <w:t xml:space="preserve"> ottobre | Cerro Maggiore</w:t>
      </w:r>
      <w:r>
        <w:rPr>
          <w:b w:val="0"/>
          <w:bCs w:val="0"/>
          <w:sz w:val="12"/>
          <w:szCs w:val="12"/>
          <w:rtl w:val="0"/>
          <w:lang w:val="it-IT"/>
        </w:rPr>
        <w:t xml:space="preserve"> - h. 17,30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Auditorium Comunale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Marisa Rampin, Rita Bacchilega e Alessandra Ferrari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4"/>
          <w:sz w:val="16"/>
          <w:szCs w:val="16"/>
          <w:rtl w:val="0"/>
          <w14:textFill>
            <w14:solidFill>
              <w14:srgbClr w14:val="B53164"/>
            </w14:solidFill>
          </w14:textFill>
        </w:rPr>
      </w:pP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 xml:space="preserve">Io, Mina </w:t>
      </w: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 xml:space="preserve">… </w:t>
      </w:r>
      <w:r>
        <w:rPr>
          <w:b w:val="1"/>
          <w:bCs w:val="1"/>
          <w:outline w:val="0"/>
          <w:color w:val="b43164"/>
          <w:sz w:val="16"/>
          <w:szCs w:val="16"/>
          <w:rtl w:val="0"/>
          <w:lang w:val="it-IT"/>
          <w14:textFill>
            <w14:solidFill>
              <w14:srgbClr w14:val="B53164"/>
            </w14:solidFill>
          </w14:textFill>
        </w:rPr>
        <w:t>e la Divina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>Le canzoni della Tigre di Cremona interpretate da Alessandra Ferrari</w:t>
      </w:r>
      <w:r>
        <w:rPr>
          <w:i w:val="1"/>
          <w:iCs w:val="1"/>
          <w:sz w:val="14"/>
          <w:szCs w:val="14"/>
          <w:rtl w:val="0"/>
          <w:lang w:val="it-IT"/>
        </w:rPr>
        <w:t xml:space="preserve">… </w:t>
      </w:r>
      <w:r>
        <w:rPr>
          <w:i w:val="1"/>
          <w:iCs w:val="1"/>
          <w:sz w:val="14"/>
          <w:szCs w:val="14"/>
          <w:rtl w:val="0"/>
          <w:lang w:val="it-IT"/>
        </w:rPr>
        <w:t>ma non dimentichiamo la Divina se no son guai!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 xml:space="preserve">prenotabile dal </w:t>
      </w:r>
      <w:r>
        <w:rPr>
          <w:sz w:val="14"/>
          <w:szCs w:val="14"/>
          <w:rtl w:val="0"/>
          <w:lang w:val="it-IT"/>
        </w:rPr>
        <w:t>30 settembre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 xml:space="preserve">domenica </w:t>
      </w:r>
      <w:r>
        <w:rPr>
          <w:b w:val="1"/>
          <w:bCs w:val="1"/>
          <w:sz w:val="16"/>
          <w:szCs w:val="16"/>
          <w:rtl w:val="0"/>
          <w:lang w:val="it-IT"/>
        </w:rPr>
        <w:t>15</w:t>
      </w:r>
      <w:r>
        <w:rPr>
          <w:b w:val="1"/>
          <w:bCs w:val="1"/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>ottobre</w:t>
      </w:r>
      <w:r>
        <w:rPr>
          <w:b w:val="1"/>
          <w:bCs w:val="1"/>
          <w:sz w:val="16"/>
          <w:szCs w:val="16"/>
          <w:rtl w:val="0"/>
        </w:rPr>
        <w:t xml:space="preserve"> | Legnano</w:t>
      </w:r>
      <w:r>
        <w:rPr>
          <w:b w:val="0"/>
          <w:bCs w:val="0"/>
          <w:sz w:val="12"/>
          <w:szCs w:val="12"/>
          <w:rtl w:val="0"/>
          <w:lang w:val="it-IT"/>
        </w:rPr>
        <w:t xml:space="preserve"> - h. 17,30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Teatro Tirinnanzi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>Dolcenera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5"/>
          <w:sz w:val="16"/>
          <w:szCs w:val="16"/>
          <w:rtl w:val="0"/>
          <w14:textFill>
            <w14:solidFill>
              <w14:srgbClr w14:val="B53165"/>
            </w14:solidFill>
          </w14:textFill>
        </w:rPr>
      </w:pPr>
      <w:r>
        <w:rPr>
          <w:b w:val="1"/>
          <w:bCs w:val="1"/>
          <w:outline w:val="0"/>
          <w:color w:val="b43165"/>
          <w:sz w:val="16"/>
          <w:szCs w:val="16"/>
          <w:rtl w:val="0"/>
          <w:lang w:val="it-IT"/>
          <w14:textFill>
            <w14:solidFill>
              <w14:srgbClr w14:val="B53165"/>
            </w14:solidFill>
          </w14:textFill>
        </w:rPr>
        <w:t>Piano Solo Recital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 xml:space="preserve">La cantautrice salentina festeggia i 20 anni di carriera con un viaggio-concerto piano solo recital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line="216" w:lineRule="auto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 xml:space="preserve">prenotabile dal </w:t>
      </w:r>
      <w:r>
        <w:rPr>
          <w:sz w:val="14"/>
          <w:szCs w:val="14"/>
          <w:rtl w:val="0"/>
          <w:lang w:val="it-IT"/>
        </w:rPr>
        <w:t>7</w:t>
      </w:r>
      <w:r>
        <w:rPr>
          <w:sz w:val="14"/>
          <w:szCs w:val="14"/>
          <w:rtl w:val="0"/>
        </w:rPr>
        <w:t xml:space="preserve"> </w:t>
      </w:r>
      <w:r>
        <w:rPr>
          <w:sz w:val="14"/>
          <w:szCs w:val="14"/>
          <w:rtl w:val="0"/>
          <w:lang w:val="it-IT"/>
        </w:rPr>
        <w:t>ottobre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sz w:val="16"/>
          <w:szCs w:val="16"/>
          <w:rtl w:val="0"/>
        </w:rPr>
      </w:pPr>
      <w:r>
        <w:rPr>
          <w:b w:val="1"/>
          <w:bCs w:val="1"/>
          <w:sz w:val="16"/>
          <w:szCs w:val="16"/>
          <w:rtl w:val="0"/>
          <w:lang w:val="it-IT"/>
        </w:rPr>
        <w:t xml:space="preserve">domenica </w:t>
      </w:r>
      <w:r>
        <w:rPr>
          <w:b w:val="1"/>
          <w:bCs w:val="1"/>
          <w:sz w:val="16"/>
          <w:szCs w:val="16"/>
          <w:rtl w:val="0"/>
          <w:lang w:val="it-IT"/>
        </w:rPr>
        <w:t>22</w:t>
      </w:r>
      <w:r>
        <w:rPr>
          <w:b w:val="1"/>
          <w:bCs w:val="1"/>
          <w:sz w:val="16"/>
          <w:szCs w:val="16"/>
          <w:rtl w:val="0"/>
          <w:lang w:val="it-IT"/>
        </w:rPr>
        <w:t xml:space="preserve"> ottobre | Parabiago</w:t>
      </w:r>
      <w:r>
        <w:rPr>
          <w:b w:val="0"/>
          <w:bCs w:val="0"/>
          <w:sz w:val="12"/>
          <w:szCs w:val="12"/>
          <w:rtl w:val="0"/>
          <w:lang w:val="it-IT"/>
        </w:rPr>
        <w:t xml:space="preserve"> - h. 17,30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Crespi Bonsai Museum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5"/>
          <w:sz w:val="16"/>
          <w:szCs w:val="16"/>
          <w:rtl w:val="0"/>
          <w14:textFill>
            <w14:solidFill>
              <w14:srgbClr w14:val="B53165"/>
            </w14:solidFill>
          </w14:textFill>
        </w:rPr>
      </w:pPr>
      <w:r>
        <w:rPr>
          <w:b w:val="1"/>
          <w:bCs w:val="1"/>
          <w:outline w:val="0"/>
          <w:color w:val="b43165"/>
          <w:sz w:val="16"/>
          <w:szCs w:val="16"/>
          <w:rtl w:val="0"/>
          <w:lang w:val="it-IT"/>
          <w14:textFill>
            <w14:solidFill>
              <w14:srgbClr w14:val="B53165"/>
            </w14:solidFill>
          </w14:textFill>
        </w:rPr>
        <w:t>Serata di Chiusura Festival</w:t>
      </w:r>
      <w:r>
        <w:rPr>
          <w:b w:val="1"/>
          <w:bCs w:val="1"/>
          <w:outline w:val="0"/>
          <w:color w:val="b43165"/>
          <w:sz w:val="16"/>
          <w:szCs w:val="16"/>
          <w:rtl w:val="0"/>
          <w:lang w:val="it-IT"/>
          <w14:textFill>
            <w14:solidFill>
              <w14:srgbClr w14:val="B53165"/>
            </w14:solidFill>
          </w14:textFill>
        </w:rPr>
        <w:t xml:space="preserve"> - OMAGGIO a Maria Callas 2.2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  <w:r>
        <w:rPr>
          <w:sz w:val="16"/>
          <w:szCs w:val="16"/>
          <w:rtl w:val="0"/>
          <w:lang w:val="it-IT"/>
        </w:rPr>
        <w:t>Soprano</w:t>
      </w:r>
      <w:r>
        <w:rPr>
          <w:sz w:val="16"/>
          <w:szCs w:val="16"/>
          <w:rtl w:val="0"/>
        </w:rPr>
        <w:t xml:space="preserve"> </w:t>
      </w:r>
      <w:r>
        <w:rPr>
          <w:b w:val="1"/>
          <w:bCs w:val="1"/>
          <w:sz w:val="16"/>
          <w:szCs w:val="16"/>
          <w:rtl w:val="0"/>
          <w:lang w:val="it-IT"/>
        </w:rPr>
        <w:t xml:space="preserve">Cristina Di Mauro </w:t>
      </w:r>
      <w:r>
        <w:rPr>
          <w:sz w:val="16"/>
          <w:szCs w:val="16"/>
          <w:rtl w:val="0"/>
          <w:lang w:val="it-IT"/>
        </w:rPr>
        <w:t xml:space="preserve">pianoforte </w:t>
      </w:r>
      <w:r>
        <w:rPr>
          <w:b w:val="1"/>
          <w:bCs w:val="1"/>
          <w:sz w:val="16"/>
          <w:szCs w:val="16"/>
          <w:rtl w:val="0"/>
          <w:lang w:val="it-IT"/>
        </w:rPr>
        <w:t>Sonia Vettorato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i w:val="1"/>
          <w:iCs w:val="1"/>
          <w:sz w:val="14"/>
          <w:szCs w:val="14"/>
          <w:rtl w:val="0"/>
        </w:rPr>
      </w:pPr>
      <w:r>
        <w:rPr>
          <w:i w:val="1"/>
          <w:iCs w:val="1"/>
          <w:sz w:val="14"/>
          <w:szCs w:val="14"/>
          <w:rtl w:val="0"/>
          <w:lang w:val="it-IT"/>
        </w:rPr>
        <w:t xml:space="preserve">Una </w:t>
      </w:r>
      <w:r>
        <w:rPr>
          <w:i w:val="1"/>
          <w:iCs w:val="1"/>
          <w:sz w:val="14"/>
          <w:szCs w:val="14"/>
          <w:rtl w:val="0"/>
          <w:lang w:val="it-IT"/>
        </w:rPr>
        <w:t>chiusura dove completeremo l</w:t>
      </w:r>
      <w:r>
        <w:rPr>
          <w:i w:val="1"/>
          <w:iCs w:val="1"/>
          <w:sz w:val="14"/>
          <w:szCs w:val="14"/>
          <w:rtl w:val="0"/>
          <w:lang w:val="it-IT"/>
        </w:rPr>
        <w:t>’</w:t>
      </w:r>
      <w:r>
        <w:rPr>
          <w:i w:val="1"/>
          <w:iCs w:val="1"/>
          <w:sz w:val="14"/>
          <w:szCs w:val="14"/>
          <w:rtl w:val="0"/>
          <w:lang w:val="it-IT"/>
        </w:rPr>
        <w:t xml:space="preserve">omaggio a Maria Callas, artista immensa a cui </w:t>
      </w:r>
      <w:r>
        <w:rPr>
          <w:i w:val="1"/>
          <w:iCs w:val="1"/>
          <w:sz w:val="14"/>
          <w:szCs w:val="14"/>
          <w:rtl w:val="0"/>
          <w:lang w:val="it-IT"/>
        </w:rPr>
        <w:t xml:space="preserve">è </w:t>
      </w:r>
      <w:r>
        <w:rPr>
          <w:i w:val="1"/>
          <w:iCs w:val="1"/>
          <w:sz w:val="14"/>
          <w:szCs w:val="14"/>
          <w:rtl w:val="0"/>
          <w:lang w:val="it-IT"/>
        </w:rPr>
        <w:t>dedicata la presente edizione del Festival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b w:val="1"/>
          <w:bCs w:val="1"/>
          <w:outline w:val="0"/>
          <w:color w:val="b43165"/>
          <w:sz w:val="16"/>
          <w:szCs w:val="16"/>
          <w:rtl w:val="0"/>
          <w14:textFill>
            <w14:solidFill>
              <w14:srgbClr w14:val="B53165"/>
            </w14:solidFill>
          </w14:textFill>
        </w:rPr>
      </w:pPr>
      <w:r>
        <w:rPr>
          <w:b w:val="1"/>
          <w:bCs w:val="1"/>
          <w:outline w:val="0"/>
          <w:color w:val="b43165"/>
          <w:sz w:val="16"/>
          <w:szCs w:val="16"/>
          <w:rtl w:val="0"/>
          <w:lang w:val="it-IT"/>
          <w14:textFill>
            <w14:solidFill>
              <w14:srgbClr w14:val="B53165"/>
            </w14:solidFill>
          </w14:textFill>
        </w:rPr>
        <w:t xml:space="preserve">Assegnazione del premio </w:t>
      </w:r>
      <w:r>
        <w:rPr>
          <w:b w:val="1"/>
          <w:bCs w:val="1"/>
          <w:outline w:val="0"/>
          <w:color w:val="b43165"/>
          <w:sz w:val="16"/>
          <w:szCs w:val="16"/>
          <w:rtl w:val="1"/>
          <w:lang w:val="ar-SA" w:bidi="ar-SA"/>
          <w14:textFill>
            <w14:solidFill>
              <w14:srgbClr w14:val="B53165"/>
            </w14:solidFill>
          </w14:textFill>
        </w:rPr>
        <w:t>“</w:t>
      </w:r>
      <w:r>
        <w:rPr>
          <w:b w:val="1"/>
          <w:bCs w:val="1"/>
          <w:outline w:val="0"/>
          <w:color w:val="b43165"/>
          <w:sz w:val="16"/>
          <w:szCs w:val="16"/>
          <w:rtl w:val="0"/>
          <w14:textFill>
            <w14:solidFill>
              <w14:srgbClr w14:val="B53165"/>
            </w14:solidFill>
          </w14:textFill>
        </w:rPr>
        <w:t>Donna In</w:t>
      </w:r>
      <w:r>
        <w:rPr>
          <w:b w:val="1"/>
          <w:bCs w:val="1"/>
          <w:outline w:val="0"/>
          <w:color w:val="b43165"/>
          <w:sz w:val="16"/>
          <w:szCs w:val="16"/>
          <w:rtl w:val="0"/>
          <w14:textFill>
            <w14:solidFill>
              <w14:srgbClr w14:val="B53165"/>
            </w14:solidFill>
          </w14:textFill>
        </w:rPr>
        <w:t>•</w:t>
      </w:r>
      <w:r>
        <w:rPr>
          <w:b w:val="1"/>
          <w:bCs w:val="1"/>
          <w:outline w:val="0"/>
          <w:color w:val="b43165"/>
          <w:sz w:val="16"/>
          <w:szCs w:val="16"/>
          <w:rtl w:val="0"/>
          <w:lang w:val="it-IT"/>
          <w14:textFill>
            <w14:solidFill>
              <w14:srgbClr w14:val="B53165"/>
            </w14:solidFill>
          </w14:textFill>
        </w:rPr>
        <w:t xml:space="preserve">canto </w:t>
      </w:r>
      <w:r>
        <w:rPr>
          <w:b w:val="1"/>
          <w:bCs w:val="1"/>
          <w:outline w:val="0"/>
          <w:color w:val="b43165"/>
          <w:sz w:val="16"/>
          <w:szCs w:val="16"/>
          <w:rtl w:val="0"/>
          <w:lang w:val="it-IT"/>
          <w14:textFill>
            <w14:solidFill>
              <w14:srgbClr w14:val="B53165"/>
            </w14:solidFill>
          </w14:textFill>
        </w:rPr>
        <w:t>3</w:t>
      </w:r>
      <w:r>
        <w:rPr>
          <w:b w:val="1"/>
          <w:bCs w:val="1"/>
          <w:outline w:val="0"/>
          <w:color w:val="b43165"/>
          <w:sz w:val="16"/>
          <w:szCs w:val="16"/>
          <w:rtl w:val="0"/>
          <w14:textFill>
            <w14:solidFill>
              <w14:srgbClr w14:val="B53165"/>
            </w14:solidFill>
          </w14:textFill>
        </w:rPr>
        <w:t>ª</w:t>
      </w:r>
      <w:r>
        <w:rPr>
          <w:b w:val="1"/>
          <w:bCs w:val="1"/>
          <w:outline w:val="0"/>
          <w:color w:val="b43165"/>
          <w:sz w:val="16"/>
          <w:szCs w:val="16"/>
          <w:rtl w:val="0"/>
          <w:lang w:val="it-IT"/>
          <w14:textFill>
            <w14:solidFill>
              <w14:srgbClr w14:val="B53165"/>
            </w14:solidFill>
          </w14:textFill>
        </w:rPr>
        <w:t xml:space="preserve"> </w:t>
      </w:r>
      <w:r>
        <w:rPr>
          <w:b w:val="1"/>
          <w:bCs w:val="1"/>
          <w:outline w:val="0"/>
          <w:color w:val="b43165"/>
          <w:sz w:val="16"/>
          <w:szCs w:val="16"/>
          <w:rtl w:val="0"/>
          <w:lang w:val="it-IT"/>
          <w14:textFill>
            <w14:solidFill>
              <w14:srgbClr w14:val="B53165"/>
            </w14:solidFill>
          </w14:textFill>
        </w:rPr>
        <w:t>Edizione</w:t>
      </w:r>
      <w:r>
        <w:rPr>
          <w:b w:val="1"/>
          <w:bCs w:val="1"/>
          <w:outline w:val="0"/>
          <w:color w:val="b43165"/>
          <w:sz w:val="16"/>
          <w:szCs w:val="16"/>
          <w:rtl w:val="0"/>
          <w14:textFill>
            <w14:solidFill>
              <w14:srgbClr w14:val="B53165"/>
            </w14:solidFill>
          </w14:textFill>
        </w:rPr>
        <w:t>”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outline w:val="0"/>
          <w:color w:val="e22878"/>
          <w:sz w:val="14"/>
          <w:szCs w:val="14"/>
          <w:rtl w:val="0"/>
          <w14:textFill>
            <w14:solidFill>
              <w14:srgbClr w14:val="E22878"/>
            </w14:solidFill>
          </w14:textFill>
        </w:rPr>
      </w:pPr>
      <w:r>
        <w:rPr>
          <w:outline w:val="0"/>
          <w:color w:val="000000"/>
          <w:sz w:val="14"/>
          <w:szCs w:val="14"/>
          <w:rtl w:val="0"/>
          <w:lang w:val="it-IT"/>
          <w14:textFill>
            <w14:solidFill>
              <w14:srgbClr w14:val="000000"/>
            </w14:solidFill>
          </w14:textFill>
        </w:rPr>
        <w:t xml:space="preserve">presenta </w:t>
      </w:r>
      <w:r>
        <w:rPr>
          <w:b w:val="1"/>
          <w:bCs w:val="1"/>
          <w:outline w:val="0"/>
          <w:color w:val="000000"/>
          <w:sz w:val="14"/>
          <w:szCs w:val="14"/>
          <w:rtl w:val="0"/>
          <w:lang w:val="pt-PT"/>
          <w14:textFill>
            <w14:solidFill>
              <w14:srgbClr w14:val="000000"/>
            </w14:solidFill>
          </w14:textFill>
        </w:rPr>
        <w:t>Laura Defendi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right"/>
        <w:rPr>
          <w:sz w:val="14"/>
          <w:szCs w:val="14"/>
          <w:rtl w:val="0"/>
        </w:rPr>
      </w:pPr>
      <w:r>
        <w:rPr>
          <w:sz w:val="14"/>
          <w:szCs w:val="14"/>
          <w:rtl w:val="0"/>
          <w:lang w:val="it-IT"/>
        </w:rPr>
        <w:t>prenotabile dal</w:t>
      </w:r>
      <w:r>
        <w:rPr>
          <w:sz w:val="14"/>
          <w:szCs w:val="14"/>
          <w:rtl w:val="0"/>
          <w:lang w:val="it-IT"/>
        </w:rPr>
        <w:t xml:space="preserve"> 14</w:t>
      </w:r>
      <w:r>
        <w:rPr>
          <w:sz w:val="14"/>
          <w:szCs w:val="14"/>
          <w:rtl w:val="0"/>
          <w:lang w:val="it-IT"/>
        </w:rPr>
        <w:t xml:space="preserve"> ottobre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  <w:sectPr>
          <w:type w:val="continuous"/>
          <w:pgSz w:w="11900" w:h="16840" w:orient="portrait"/>
          <w:pgMar w:top="720" w:right="720" w:bottom="720" w:left="720" w:header="708" w:footer="708"/>
          <w:cols w:space="708" w:num="2" w:equalWidth="1"/>
          <w:bidi w:val="0"/>
        </w:sectPr>
      </w:pPr>
      <w:r>
        <w:rPr>
          <w:sz w:val="16"/>
          <w:szCs w:val="16"/>
          <w:rtl w:val="0"/>
        </w:rPr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sz w:val="16"/>
          <w:szCs w:val="16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center"/>
        <w:rPr>
          <w:b w:val="1"/>
          <w:bCs w:val="1"/>
          <w:outline w:val="0"/>
          <w:color w:val="151515"/>
          <w:sz w:val="18"/>
          <w:szCs w:val="18"/>
          <w:rtl w:val="0"/>
          <w14:textFill>
            <w14:solidFill>
              <w14:srgbClr w14:val="151515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center"/>
        <w:rPr>
          <w:rtl w:val="0"/>
        </w:rPr>
      </w:pPr>
      <w:r>
        <w:rPr>
          <w:b w:val="1"/>
          <w:bCs w:val="1"/>
          <w:outline w:val="0"/>
          <w:color w:val="151515"/>
          <w:sz w:val="18"/>
          <w:szCs w:val="18"/>
          <w:rtl w:val="0"/>
          <w:lang w:val="it-IT"/>
          <w14:textFill>
            <w14:solidFill>
              <w14:srgbClr w14:val="151515"/>
            </w14:solidFill>
          </w14:textFill>
        </w:rPr>
        <w:t>P</w:t>
      </w:r>
      <w:r>
        <w:rPr>
          <w:b w:val="1"/>
          <w:bCs w:val="1"/>
          <w:outline w:val="0"/>
          <w:color w:val="151515"/>
          <w:sz w:val="18"/>
          <w:szCs w:val="18"/>
          <w:rtl w:val="0"/>
          <w:lang w:val="it-IT"/>
          <w14:textFill>
            <w14:solidFill>
              <w14:srgbClr w14:val="151515"/>
            </w14:solidFill>
          </w14:textFill>
        </w:rPr>
        <w:t>er informazioni,</w:t>
      </w:r>
      <w:r>
        <w:rPr>
          <w:b w:val="1"/>
          <w:bCs w:val="1"/>
          <w:outline w:val="0"/>
          <w:color w:val="151515"/>
          <w:sz w:val="18"/>
          <w:szCs w:val="18"/>
          <w:rtl w:val="0"/>
          <w:lang w:val="it-IT"/>
          <w14:textFill>
            <w14:solidFill>
              <w14:srgbClr w14:val="151515"/>
            </w14:solidFill>
          </w14:textFill>
        </w:rPr>
        <w:t xml:space="preserve"> </w:t>
      </w:r>
      <w:r>
        <w:rPr>
          <w:b w:val="1"/>
          <w:bCs w:val="1"/>
          <w:outline w:val="0"/>
          <w:color w:val="151515"/>
          <w:sz w:val="18"/>
          <w:szCs w:val="18"/>
          <w:rtl w:val="0"/>
          <w:lang w:val="it-IT"/>
          <w14:textFill>
            <w14:solidFill>
              <w14:srgbClr w14:val="151515"/>
            </w14:solidFill>
          </w14:textFill>
        </w:rPr>
        <w:t>dettagli sul programma e</w:t>
      </w:r>
      <w:r>
        <w:rPr>
          <w:b w:val="1"/>
          <w:bCs w:val="1"/>
          <w:outline w:val="0"/>
          <w:color w:val="151515"/>
          <w:sz w:val="18"/>
          <w:szCs w:val="18"/>
          <w:rtl w:val="0"/>
          <w:lang w:val="it-IT"/>
          <w14:textFill>
            <w14:solidFill>
              <w14:srgbClr w14:val="151515"/>
            </w14:solidFill>
          </w14:textFill>
        </w:rPr>
        <w:t xml:space="preserve"> </w:t>
      </w:r>
      <w:r>
        <w:rPr>
          <w:b w:val="1"/>
          <w:bCs w:val="1"/>
          <w:outline w:val="0"/>
          <w:color w:val="151515"/>
          <w:sz w:val="18"/>
          <w:szCs w:val="18"/>
          <w:rtl w:val="0"/>
          <w:lang w:val="it-IT"/>
          <w14:textFill>
            <w14:solidFill>
              <w14:srgbClr w14:val="151515"/>
            </w14:solidFill>
          </w14:textFill>
        </w:rPr>
        <w:t>modalit</w:t>
      </w:r>
      <w:r>
        <w:rPr>
          <w:b w:val="1"/>
          <w:bCs w:val="1"/>
          <w:outline w:val="0"/>
          <w:color w:val="151515"/>
          <w:sz w:val="18"/>
          <w:szCs w:val="18"/>
          <w:rtl w:val="0"/>
          <w14:textFill>
            <w14:solidFill>
              <w14:srgbClr w14:val="151515"/>
            </w14:solidFill>
          </w14:textFill>
        </w:rPr>
        <w:t xml:space="preserve">à </w:t>
      </w:r>
      <w:r>
        <w:rPr>
          <w:b w:val="1"/>
          <w:bCs w:val="1"/>
          <w:outline w:val="0"/>
          <w:color w:val="151515"/>
          <w:sz w:val="18"/>
          <w:szCs w:val="18"/>
          <w:rtl w:val="0"/>
          <w:lang w:val="it-IT"/>
          <w14:textFill>
            <w14:solidFill>
              <w14:srgbClr w14:val="151515"/>
            </w14:solidFill>
          </w14:textFill>
        </w:rPr>
        <w:t xml:space="preserve">di </w:t>
      </w:r>
      <w:r>
        <w:rPr>
          <w:b w:val="1"/>
          <w:bCs w:val="1"/>
          <w:outline w:val="0"/>
          <w:color w:val="151515"/>
          <w:sz w:val="18"/>
          <w:szCs w:val="18"/>
          <w:rtl w:val="0"/>
          <w:lang w:val="it-IT"/>
          <w14:textFill>
            <w14:solidFill>
              <w14:srgbClr w14:val="151515"/>
            </w14:solidFill>
          </w14:textFill>
        </w:rPr>
        <w:t>partecipazione consultare i</w:t>
      </w:r>
      <w:r>
        <w:rPr>
          <w:b w:val="1"/>
          <w:bCs w:val="1"/>
          <w:outline w:val="0"/>
          <w:color w:val="151515"/>
          <w:sz w:val="18"/>
          <w:szCs w:val="18"/>
          <w:rtl w:val="0"/>
          <w:lang w:val="it-IT"/>
          <w14:textFill>
            <w14:solidFill>
              <w14:srgbClr w14:val="151515"/>
            </w14:solidFill>
          </w14:textFill>
        </w:rPr>
        <w:t xml:space="preserve">l sito web </w:t>
      </w:r>
      <w:r>
        <w:rPr>
          <w:rStyle w:val="Hyperlink.0"/>
          <w:b w:val="1"/>
          <w:bCs w:val="1"/>
          <w:outline w:val="0"/>
          <w:color w:val="5184d1"/>
          <w:sz w:val="18"/>
          <w:szCs w:val="18"/>
          <w:u w:val="single" w:color="4687ff"/>
          <w:rtl w:val="0"/>
          <w14:textFill>
            <w14:solidFill>
              <w14:srgbClr w14:val="5185D2"/>
            </w14:solidFill>
          </w14:textFill>
        </w:rPr>
        <w:fldChar w:fldCharType="begin" w:fldLock="0"/>
      </w:r>
      <w:r>
        <w:rPr>
          <w:rStyle w:val="Hyperlink.0"/>
          <w:b w:val="1"/>
          <w:bCs w:val="1"/>
          <w:outline w:val="0"/>
          <w:color w:val="5184d1"/>
          <w:sz w:val="18"/>
          <w:szCs w:val="18"/>
          <w:u w:val="single" w:color="4687ff"/>
          <w:rtl w:val="0"/>
          <w14:textFill>
            <w14:solidFill>
              <w14:srgbClr w14:val="5185D2"/>
            </w14:solidFill>
          </w14:textFill>
        </w:rPr>
        <w:instrText xml:space="preserve"> HYPERLINK "http://www.donneincanto.org/"</w:instrText>
      </w:r>
      <w:r>
        <w:rPr>
          <w:rStyle w:val="Hyperlink.0"/>
          <w:b w:val="1"/>
          <w:bCs w:val="1"/>
          <w:outline w:val="0"/>
          <w:color w:val="5184d1"/>
          <w:sz w:val="18"/>
          <w:szCs w:val="18"/>
          <w:u w:val="single" w:color="4687ff"/>
          <w:rtl w:val="0"/>
          <w14:textFill>
            <w14:solidFill>
              <w14:srgbClr w14:val="5185D2"/>
            </w14:solidFill>
          </w14:textFill>
        </w:rPr>
        <w:fldChar w:fldCharType="separate" w:fldLock="0"/>
      </w:r>
      <w:r>
        <w:rPr>
          <w:rStyle w:val="Hyperlink.0"/>
          <w:b w:val="1"/>
          <w:bCs w:val="1"/>
          <w:outline w:val="0"/>
          <w:color w:val="5184d1"/>
          <w:sz w:val="18"/>
          <w:szCs w:val="18"/>
          <w:u w:val="single" w:color="4687ff"/>
          <w:rtl w:val="0"/>
          <w:lang w:val="it-IT"/>
          <w14:textFill>
            <w14:solidFill>
              <w14:srgbClr w14:val="5185D2"/>
            </w14:solidFill>
          </w14:textFill>
        </w:rPr>
        <w:t>www.donneincanto.org</w:t>
      </w:r>
      <w:r>
        <w:rPr>
          <w:b w:val="1"/>
          <w:bCs w:val="1"/>
          <w:outline w:val="0"/>
          <w:color w:val="151515"/>
          <w:sz w:val="18"/>
          <w:szCs w:val="18"/>
          <w:rtl w:val="0"/>
          <w14:textFill>
            <w14:solidFill>
              <w14:srgbClr w14:val="151515"/>
            </w14:solidFill>
          </w14:textFill>
        </w:rPr>
        <w:fldChar w:fldCharType="end" w:fldLock="0"/>
      </w:r>
    </w:p>
    <w:sectPr>
      <w:type w:val="continuous"/>
      <w:pgSz w:w="11900" w:h="16840" w:orient="portrait"/>
      <w:pgMar w:top="720" w:right="720" w:bottom="720" w:left="72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DIN Condensed Bold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  <w:font w:name="Gabriol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e">
    <w:name w:val="Normale"/>
    <w:next w:val="Norma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Intestazione">
    <w:name w:val="Intestazione"/>
    <w:next w:val="Corp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e (Web)">
    <w:name w:val="Normale (Web)"/>
    <w:next w:val="Normale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Roman" w:cs="Times Roman" w:hAnsi="Times Roman" w:eastAsia="Times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Label">
    <w:name w:val="Label"/>
    <w:next w:val="Label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FFFFFF"/>
        </w14:solidFill>
      </w14:textFill>
    </w:rPr>
  </w:style>
  <w:style w:type="paragraph" w:styleId="Titolo 1">
    <w:name w:val="Titolo 1"/>
    <w:next w:val="Titolo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0"/>
    </w:pPr>
    <w:rPr>
      <w:rFonts w:ascii="Times Roman" w:cs="Arial Unicode MS" w:hAnsi="Times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36"/>
      <w:position w:val="0"/>
      <w:sz w:val="48"/>
      <w:szCs w:val="48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Stile tabella 2">
    <w:name w:val="Stile tabella 2"/>
    <w:next w:val="Stile tabella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outline w:val="0"/>
      <w:color w:val="5184d1"/>
      <w:u w:val="single" w:color="4687ff"/>
      <w14:textFill>
        <w14:solidFill>
          <w14:srgbClr w14:val="5185D2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